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4E5059" w14:textId="0EA795C2" w:rsidR="006051F5" w:rsidRPr="006051F5" w:rsidRDefault="006051F5" w:rsidP="00DB3058">
      <w:pPr>
        <w:jc w:val="center"/>
        <w:rPr>
          <w:b/>
          <w:bCs/>
          <w:szCs w:val="24"/>
        </w:rPr>
      </w:pPr>
      <w:r w:rsidRPr="006051F5">
        <w:rPr>
          <w:b/>
          <w:bCs/>
          <w:szCs w:val="24"/>
        </w:rPr>
        <w:t xml:space="preserve">CAUSE NO. </w:t>
      </w:r>
      <w:r w:rsidR="00354A07">
        <w:rPr>
          <w:b/>
          <w:bCs/>
          <w:szCs w:val="24"/>
        </w:rPr>
        <w:t>_______________</w:t>
      </w:r>
    </w:p>
    <w:p w14:paraId="676D4CFB" w14:textId="77777777" w:rsidR="006051F5" w:rsidRPr="006051F5" w:rsidRDefault="006051F5" w:rsidP="006051F5">
      <w:pPr>
        <w:widowControl w:val="0"/>
        <w:jc w:val="center"/>
        <w:rPr>
          <w:b/>
          <w:bCs/>
          <w:szCs w:val="24"/>
        </w:rPr>
      </w:pPr>
    </w:p>
    <w:tbl>
      <w:tblPr>
        <w:tblW w:w="9540" w:type="dxa"/>
        <w:tblInd w:w="1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3780"/>
        <w:gridCol w:w="1440"/>
        <w:gridCol w:w="4320"/>
      </w:tblGrid>
      <w:tr w:rsidR="006051F5" w:rsidRPr="006051F5" w14:paraId="2E4742B8" w14:textId="77777777" w:rsidTr="006051F5">
        <w:tc>
          <w:tcPr>
            <w:tcW w:w="3780" w:type="dxa"/>
          </w:tcPr>
          <w:p w14:paraId="672F338A" w14:textId="77777777" w:rsidR="006051F5" w:rsidRPr="006051F5" w:rsidRDefault="006051F5" w:rsidP="006051F5">
            <w:pPr>
              <w:keepNext/>
              <w:widowControl w:val="0"/>
              <w:outlineLvl w:val="1"/>
              <w:rPr>
                <w:b/>
                <w:bCs/>
                <w:iCs/>
                <w:szCs w:val="24"/>
              </w:rPr>
            </w:pPr>
            <w:r w:rsidRPr="006051F5">
              <w:rPr>
                <w:b/>
                <w:bCs/>
                <w:iCs/>
                <w:szCs w:val="24"/>
              </w:rPr>
              <w:t>THE STATE OF TEXAS</w:t>
            </w:r>
          </w:p>
        </w:tc>
        <w:tc>
          <w:tcPr>
            <w:tcW w:w="1440" w:type="dxa"/>
          </w:tcPr>
          <w:p w14:paraId="18D926BA" w14:textId="77777777" w:rsidR="006051F5" w:rsidRPr="006051F5" w:rsidRDefault="006051F5" w:rsidP="006051F5">
            <w:pPr>
              <w:widowControl w:val="0"/>
              <w:jc w:val="center"/>
              <w:rPr>
                <w:b/>
                <w:szCs w:val="24"/>
              </w:rPr>
            </w:pPr>
            <w:r w:rsidRPr="006051F5">
              <w:rPr>
                <w:b/>
                <w:spacing w:val="-3"/>
                <w:szCs w:val="24"/>
              </w:rPr>
              <w:t>§</w:t>
            </w:r>
          </w:p>
        </w:tc>
        <w:tc>
          <w:tcPr>
            <w:tcW w:w="4320" w:type="dxa"/>
          </w:tcPr>
          <w:p w14:paraId="5DAF6F22" w14:textId="77777777" w:rsidR="006051F5" w:rsidRPr="006051F5" w:rsidRDefault="006051F5" w:rsidP="006051F5">
            <w:pPr>
              <w:widowControl w:val="0"/>
              <w:jc w:val="both"/>
              <w:rPr>
                <w:b/>
                <w:bCs/>
                <w:caps/>
                <w:szCs w:val="24"/>
              </w:rPr>
            </w:pPr>
            <w:r w:rsidRPr="006051F5">
              <w:rPr>
                <w:b/>
                <w:bCs/>
                <w:caps/>
                <w:szCs w:val="24"/>
              </w:rPr>
              <w:t xml:space="preserve">IN THE COUNTY COURT </w:t>
            </w:r>
          </w:p>
        </w:tc>
      </w:tr>
      <w:tr w:rsidR="006051F5" w:rsidRPr="006051F5" w14:paraId="113EBF87" w14:textId="77777777" w:rsidTr="006051F5">
        <w:tc>
          <w:tcPr>
            <w:tcW w:w="3780" w:type="dxa"/>
          </w:tcPr>
          <w:p w14:paraId="7ED75EBD" w14:textId="77777777" w:rsidR="006051F5" w:rsidRPr="006051F5" w:rsidRDefault="006051F5" w:rsidP="006051F5">
            <w:pPr>
              <w:widowControl w:val="0"/>
              <w:jc w:val="center"/>
              <w:rPr>
                <w:b/>
                <w:szCs w:val="24"/>
              </w:rPr>
            </w:pPr>
          </w:p>
        </w:tc>
        <w:tc>
          <w:tcPr>
            <w:tcW w:w="1440" w:type="dxa"/>
          </w:tcPr>
          <w:p w14:paraId="275A66F5" w14:textId="77777777" w:rsidR="006051F5" w:rsidRPr="006051F5" w:rsidRDefault="006051F5" w:rsidP="006051F5">
            <w:pPr>
              <w:widowControl w:val="0"/>
              <w:jc w:val="center"/>
              <w:rPr>
                <w:b/>
                <w:szCs w:val="24"/>
              </w:rPr>
            </w:pPr>
            <w:r w:rsidRPr="006051F5">
              <w:rPr>
                <w:b/>
                <w:spacing w:val="-3"/>
                <w:szCs w:val="24"/>
              </w:rPr>
              <w:t>§</w:t>
            </w:r>
          </w:p>
        </w:tc>
        <w:tc>
          <w:tcPr>
            <w:tcW w:w="4320" w:type="dxa"/>
          </w:tcPr>
          <w:p w14:paraId="522C86DD" w14:textId="77777777" w:rsidR="006051F5" w:rsidRPr="006051F5" w:rsidRDefault="006051F5" w:rsidP="006051F5">
            <w:pPr>
              <w:widowControl w:val="0"/>
              <w:jc w:val="center"/>
              <w:rPr>
                <w:b/>
                <w:szCs w:val="24"/>
              </w:rPr>
            </w:pPr>
          </w:p>
        </w:tc>
      </w:tr>
      <w:tr w:rsidR="006051F5" w:rsidRPr="006051F5" w14:paraId="044E00EB" w14:textId="77777777" w:rsidTr="006051F5">
        <w:tc>
          <w:tcPr>
            <w:tcW w:w="3780" w:type="dxa"/>
          </w:tcPr>
          <w:p w14:paraId="2F465F75" w14:textId="77777777" w:rsidR="006051F5" w:rsidRPr="006051F5" w:rsidRDefault="006051F5" w:rsidP="006051F5">
            <w:pPr>
              <w:widowControl w:val="0"/>
              <w:rPr>
                <w:b/>
                <w:bCs/>
                <w:szCs w:val="24"/>
              </w:rPr>
            </w:pPr>
            <w:r w:rsidRPr="006051F5">
              <w:rPr>
                <w:b/>
                <w:bCs/>
                <w:szCs w:val="24"/>
              </w:rPr>
              <w:t>VS.</w:t>
            </w:r>
          </w:p>
        </w:tc>
        <w:tc>
          <w:tcPr>
            <w:tcW w:w="1440" w:type="dxa"/>
          </w:tcPr>
          <w:p w14:paraId="39C8D4EF" w14:textId="77777777" w:rsidR="006051F5" w:rsidRPr="006051F5" w:rsidRDefault="006051F5" w:rsidP="006051F5">
            <w:pPr>
              <w:widowControl w:val="0"/>
              <w:jc w:val="center"/>
              <w:rPr>
                <w:b/>
                <w:szCs w:val="24"/>
              </w:rPr>
            </w:pPr>
            <w:r w:rsidRPr="006051F5">
              <w:rPr>
                <w:b/>
                <w:spacing w:val="-3"/>
                <w:szCs w:val="24"/>
              </w:rPr>
              <w:t>§</w:t>
            </w:r>
          </w:p>
        </w:tc>
        <w:tc>
          <w:tcPr>
            <w:tcW w:w="4320" w:type="dxa"/>
          </w:tcPr>
          <w:p w14:paraId="689DAEF6" w14:textId="7377C625" w:rsidR="006051F5" w:rsidRPr="006051F5" w:rsidRDefault="006051F5" w:rsidP="006051F5">
            <w:pPr>
              <w:keepNext/>
              <w:widowControl w:val="0"/>
              <w:outlineLvl w:val="1"/>
              <w:rPr>
                <w:b/>
                <w:bCs/>
                <w:iCs/>
                <w:szCs w:val="24"/>
              </w:rPr>
            </w:pPr>
            <w:r w:rsidRPr="006051F5">
              <w:rPr>
                <w:b/>
                <w:bCs/>
                <w:iCs/>
                <w:szCs w:val="24"/>
              </w:rPr>
              <w:t xml:space="preserve">OF </w:t>
            </w:r>
            <w:r w:rsidR="00354A07">
              <w:rPr>
                <w:b/>
                <w:bCs/>
                <w:iCs/>
                <w:szCs w:val="24"/>
              </w:rPr>
              <w:t>_________________</w:t>
            </w:r>
          </w:p>
        </w:tc>
      </w:tr>
      <w:tr w:rsidR="006051F5" w:rsidRPr="006051F5" w14:paraId="06C08C04" w14:textId="77777777" w:rsidTr="006051F5">
        <w:tc>
          <w:tcPr>
            <w:tcW w:w="3780" w:type="dxa"/>
          </w:tcPr>
          <w:p w14:paraId="3F85D9EA" w14:textId="77777777" w:rsidR="006051F5" w:rsidRPr="006051F5" w:rsidRDefault="006051F5" w:rsidP="006051F5">
            <w:pPr>
              <w:widowControl w:val="0"/>
              <w:jc w:val="center"/>
              <w:rPr>
                <w:b/>
                <w:szCs w:val="24"/>
              </w:rPr>
            </w:pPr>
          </w:p>
        </w:tc>
        <w:tc>
          <w:tcPr>
            <w:tcW w:w="1440" w:type="dxa"/>
          </w:tcPr>
          <w:p w14:paraId="0D05B5BC" w14:textId="77777777" w:rsidR="006051F5" w:rsidRPr="006051F5" w:rsidRDefault="006051F5" w:rsidP="006051F5">
            <w:pPr>
              <w:widowControl w:val="0"/>
              <w:jc w:val="center"/>
              <w:rPr>
                <w:b/>
                <w:szCs w:val="24"/>
              </w:rPr>
            </w:pPr>
            <w:r w:rsidRPr="006051F5">
              <w:rPr>
                <w:b/>
                <w:spacing w:val="-3"/>
                <w:szCs w:val="24"/>
              </w:rPr>
              <w:t>§</w:t>
            </w:r>
          </w:p>
        </w:tc>
        <w:tc>
          <w:tcPr>
            <w:tcW w:w="4320" w:type="dxa"/>
          </w:tcPr>
          <w:p w14:paraId="2F19AAF7" w14:textId="77777777" w:rsidR="006051F5" w:rsidRPr="006051F5" w:rsidRDefault="006051F5" w:rsidP="006051F5">
            <w:pPr>
              <w:widowControl w:val="0"/>
              <w:jc w:val="center"/>
              <w:rPr>
                <w:b/>
                <w:szCs w:val="24"/>
              </w:rPr>
            </w:pPr>
          </w:p>
        </w:tc>
      </w:tr>
      <w:tr w:rsidR="006051F5" w:rsidRPr="006051F5" w14:paraId="4D0EBF96" w14:textId="77777777" w:rsidTr="006051F5">
        <w:tc>
          <w:tcPr>
            <w:tcW w:w="3780" w:type="dxa"/>
          </w:tcPr>
          <w:p w14:paraId="23C83778" w14:textId="6E0B6182" w:rsidR="006051F5" w:rsidRPr="006051F5" w:rsidRDefault="00354A07" w:rsidP="006051F5">
            <w:pPr>
              <w:widowControl w:val="0"/>
              <w:ind w:right="-108"/>
              <w:rPr>
                <w:b/>
                <w:caps/>
                <w:szCs w:val="24"/>
              </w:rPr>
            </w:pPr>
            <w:r>
              <w:rPr>
                <w:b/>
                <w:caps/>
                <w:noProof/>
                <w:szCs w:val="24"/>
              </w:rPr>
              <w:t>_____________________</w:t>
            </w:r>
          </w:p>
        </w:tc>
        <w:tc>
          <w:tcPr>
            <w:tcW w:w="1440" w:type="dxa"/>
          </w:tcPr>
          <w:p w14:paraId="5304AB0B" w14:textId="77777777" w:rsidR="006051F5" w:rsidRPr="006051F5" w:rsidRDefault="006051F5" w:rsidP="006051F5">
            <w:pPr>
              <w:widowControl w:val="0"/>
              <w:jc w:val="center"/>
              <w:rPr>
                <w:b/>
                <w:szCs w:val="24"/>
              </w:rPr>
            </w:pPr>
            <w:r w:rsidRPr="006051F5">
              <w:rPr>
                <w:b/>
                <w:spacing w:val="-3"/>
                <w:szCs w:val="24"/>
              </w:rPr>
              <w:t>§</w:t>
            </w:r>
          </w:p>
        </w:tc>
        <w:tc>
          <w:tcPr>
            <w:tcW w:w="4320" w:type="dxa"/>
          </w:tcPr>
          <w:p w14:paraId="7522A487" w14:textId="09CF5559" w:rsidR="006051F5" w:rsidRPr="006051F5" w:rsidRDefault="00354A07" w:rsidP="006051F5">
            <w:pPr>
              <w:widowControl w:val="0"/>
              <w:rPr>
                <w:b/>
                <w:caps/>
                <w:szCs w:val="24"/>
              </w:rPr>
            </w:pPr>
            <w:r>
              <w:rPr>
                <w:b/>
                <w:caps/>
                <w:noProof/>
                <w:szCs w:val="24"/>
              </w:rPr>
              <w:t>______</w:t>
            </w:r>
            <w:r w:rsidR="006051F5" w:rsidRPr="006051F5">
              <w:rPr>
                <w:b/>
                <w:caps/>
                <w:szCs w:val="24"/>
              </w:rPr>
              <w:t xml:space="preserve"> COUNTY, TEXAS</w:t>
            </w:r>
          </w:p>
        </w:tc>
      </w:tr>
    </w:tbl>
    <w:p w14:paraId="49D8B096" w14:textId="77777777" w:rsidR="00EE774C" w:rsidRDefault="00EE774C">
      <w:pPr>
        <w:tabs>
          <w:tab w:val="center" w:pos="4680"/>
          <w:tab w:val="left" w:pos="5040"/>
          <w:tab w:val="left" w:pos="5760"/>
        </w:tabs>
        <w:suppressAutoHyphens/>
        <w:ind w:left="-720" w:right="-720"/>
        <w:rPr>
          <w:rFonts w:ascii="News Gothic MT" w:hAnsi="News Gothic MT"/>
          <w:b/>
        </w:rPr>
      </w:pPr>
    </w:p>
    <w:p w14:paraId="18FB5531" w14:textId="77777777" w:rsidR="00EE774C" w:rsidRDefault="00084564">
      <w:pPr>
        <w:tabs>
          <w:tab w:val="center" w:pos="4680"/>
        </w:tabs>
        <w:suppressAutoHyphens/>
        <w:jc w:val="center"/>
        <w:rPr>
          <w:b/>
          <w:u w:val="single"/>
        </w:rPr>
      </w:pPr>
      <w:r>
        <w:rPr>
          <w:b/>
          <w:u w:val="single"/>
        </w:rPr>
        <w:t>MOTION FOR DISCOVERY, PRODUCTION</w:t>
      </w:r>
    </w:p>
    <w:p w14:paraId="7D000573" w14:textId="77777777" w:rsidR="00EE774C" w:rsidRDefault="00084564">
      <w:pPr>
        <w:tabs>
          <w:tab w:val="center" w:pos="4680"/>
        </w:tabs>
        <w:suppressAutoHyphens/>
        <w:jc w:val="center"/>
        <w:rPr>
          <w:b/>
          <w:u w:val="single"/>
        </w:rPr>
      </w:pPr>
      <w:r>
        <w:rPr>
          <w:b/>
          <w:u w:val="single"/>
        </w:rPr>
        <w:t>AND INSPECTION OF EVIDENCE</w:t>
      </w:r>
    </w:p>
    <w:p w14:paraId="04DE0604" w14:textId="77777777" w:rsidR="00EE774C" w:rsidRDefault="00EE774C">
      <w:pPr>
        <w:tabs>
          <w:tab w:val="center" w:pos="4680"/>
        </w:tabs>
        <w:suppressAutoHyphens/>
        <w:rPr>
          <w:b/>
        </w:rPr>
      </w:pPr>
    </w:p>
    <w:p w14:paraId="549976E2" w14:textId="77777777" w:rsidR="00EE774C" w:rsidRPr="00DB3058" w:rsidRDefault="00084564" w:rsidP="00DB3058">
      <w:pPr>
        <w:tabs>
          <w:tab w:val="left" w:pos="-720"/>
        </w:tabs>
        <w:suppressAutoHyphens/>
        <w:spacing w:line="480" w:lineRule="auto"/>
        <w:jc w:val="both"/>
        <w:rPr>
          <w:szCs w:val="24"/>
        </w:rPr>
      </w:pPr>
      <w:r>
        <w:tab/>
      </w:r>
      <w:r w:rsidRPr="00DB3058">
        <w:rPr>
          <w:b/>
          <w:szCs w:val="24"/>
        </w:rPr>
        <w:t>COMES NOW</w:t>
      </w:r>
      <w:r w:rsidRPr="00DB3058">
        <w:rPr>
          <w:szCs w:val="24"/>
        </w:rPr>
        <w:t xml:space="preserve"> the Defendant by and through his counsel of record and respectfully moves the Court to order the State of Texas to make available and to permit the Defendant by and through his attorney to inspect and copy or photograph the following:</w:t>
      </w:r>
    </w:p>
    <w:p w14:paraId="1E72951E" w14:textId="77777777" w:rsidR="00EE774C" w:rsidRPr="00DB3058" w:rsidRDefault="00457E83" w:rsidP="00DB3058">
      <w:pPr>
        <w:numPr>
          <w:ilvl w:val="0"/>
          <w:numId w:val="3"/>
        </w:numPr>
        <w:tabs>
          <w:tab w:val="left" w:pos="-720"/>
        </w:tabs>
        <w:suppressAutoHyphens/>
        <w:spacing w:line="480" w:lineRule="auto"/>
        <w:jc w:val="both"/>
        <w:rPr>
          <w:i/>
          <w:szCs w:val="24"/>
        </w:rPr>
      </w:pPr>
      <w:r w:rsidRPr="00DB3058">
        <w:rPr>
          <w:b/>
          <w:szCs w:val="24"/>
        </w:rPr>
        <w:fldChar w:fldCharType="begin"/>
      </w:r>
      <w:r w:rsidR="00084564" w:rsidRPr="00DB3058">
        <w:rPr>
          <w:b/>
          <w:szCs w:val="24"/>
        </w:rPr>
        <w:instrText xml:space="preserve">seq level0 \h \r0 </w:instrText>
      </w:r>
      <w:r w:rsidRPr="00DB3058">
        <w:rPr>
          <w:b/>
          <w:szCs w:val="24"/>
        </w:rPr>
        <w:fldChar w:fldCharType="end"/>
      </w:r>
      <w:r w:rsidRPr="00DB3058">
        <w:rPr>
          <w:b/>
          <w:szCs w:val="24"/>
        </w:rPr>
        <w:fldChar w:fldCharType="begin"/>
      </w:r>
      <w:r w:rsidR="00084564" w:rsidRPr="00DB3058">
        <w:rPr>
          <w:b/>
          <w:szCs w:val="24"/>
        </w:rPr>
        <w:instrText xml:space="preserve">seq level1 \h \r0 </w:instrText>
      </w:r>
      <w:r w:rsidRPr="00DB3058">
        <w:rPr>
          <w:b/>
          <w:szCs w:val="24"/>
        </w:rPr>
        <w:fldChar w:fldCharType="end"/>
      </w:r>
      <w:r w:rsidRPr="00DB3058">
        <w:rPr>
          <w:b/>
          <w:szCs w:val="24"/>
        </w:rPr>
        <w:fldChar w:fldCharType="begin"/>
      </w:r>
      <w:r w:rsidR="00084564" w:rsidRPr="00DB3058">
        <w:rPr>
          <w:b/>
          <w:szCs w:val="24"/>
        </w:rPr>
        <w:instrText xml:space="preserve">seq level2 \h \r0 </w:instrText>
      </w:r>
      <w:r w:rsidRPr="00DB3058">
        <w:rPr>
          <w:b/>
          <w:szCs w:val="24"/>
        </w:rPr>
        <w:fldChar w:fldCharType="end"/>
      </w:r>
      <w:r w:rsidRPr="00DB3058">
        <w:rPr>
          <w:b/>
          <w:szCs w:val="24"/>
        </w:rPr>
        <w:fldChar w:fldCharType="begin"/>
      </w:r>
      <w:r w:rsidR="00084564" w:rsidRPr="00DB3058">
        <w:rPr>
          <w:b/>
          <w:szCs w:val="24"/>
        </w:rPr>
        <w:instrText xml:space="preserve">seq level3 \h \r0 </w:instrText>
      </w:r>
      <w:r w:rsidRPr="00DB3058">
        <w:rPr>
          <w:b/>
          <w:szCs w:val="24"/>
        </w:rPr>
        <w:fldChar w:fldCharType="end"/>
      </w:r>
      <w:r w:rsidRPr="00DB3058">
        <w:rPr>
          <w:b/>
          <w:szCs w:val="24"/>
        </w:rPr>
        <w:fldChar w:fldCharType="begin"/>
      </w:r>
      <w:r w:rsidR="00084564" w:rsidRPr="00DB3058">
        <w:rPr>
          <w:b/>
          <w:szCs w:val="24"/>
        </w:rPr>
        <w:instrText xml:space="preserve">seq level4 \h \r0 </w:instrText>
      </w:r>
      <w:r w:rsidRPr="00DB3058">
        <w:rPr>
          <w:b/>
          <w:szCs w:val="24"/>
        </w:rPr>
        <w:fldChar w:fldCharType="end"/>
      </w:r>
      <w:r w:rsidRPr="00DB3058">
        <w:rPr>
          <w:b/>
          <w:szCs w:val="24"/>
        </w:rPr>
        <w:fldChar w:fldCharType="begin"/>
      </w:r>
      <w:r w:rsidR="00084564" w:rsidRPr="00DB3058">
        <w:rPr>
          <w:b/>
          <w:szCs w:val="24"/>
        </w:rPr>
        <w:instrText xml:space="preserve">seq level5 \h \r0 </w:instrText>
      </w:r>
      <w:r w:rsidRPr="00DB3058">
        <w:rPr>
          <w:b/>
          <w:szCs w:val="24"/>
        </w:rPr>
        <w:fldChar w:fldCharType="end"/>
      </w:r>
      <w:r w:rsidRPr="00DB3058">
        <w:rPr>
          <w:b/>
          <w:szCs w:val="24"/>
        </w:rPr>
        <w:fldChar w:fldCharType="begin"/>
      </w:r>
      <w:r w:rsidR="00084564" w:rsidRPr="00DB3058">
        <w:rPr>
          <w:b/>
          <w:szCs w:val="24"/>
        </w:rPr>
        <w:instrText xml:space="preserve">seq level6 \h \r0 </w:instrText>
      </w:r>
      <w:r w:rsidRPr="00DB3058">
        <w:rPr>
          <w:b/>
          <w:szCs w:val="24"/>
        </w:rPr>
        <w:fldChar w:fldCharType="end"/>
      </w:r>
      <w:r w:rsidRPr="00DB3058">
        <w:rPr>
          <w:b/>
          <w:szCs w:val="24"/>
        </w:rPr>
        <w:fldChar w:fldCharType="begin"/>
      </w:r>
      <w:r w:rsidR="00084564" w:rsidRPr="00DB3058">
        <w:rPr>
          <w:b/>
          <w:szCs w:val="24"/>
        </w:rPr>
        <w:instrText xml:space="preserve">seq level7 \h \r0 </w:instrText>
      </w:r>
      <w:r w:rsidRPr="00DB3058">
        <w:rPr>
          <w:b/>
          <w:szCs w:val="24"/>
        </w:rPr>
        <w:fldChar w:fldCharType="end"/>
      </w:r>
      <w:r w:rsidR="00084564" w:rsidRPr="00DB3058">
        <w:rPr>
          <w:szCs w:val="24"/>
        </w:rPr>
        <w:t xml:space="preserve">A list of </w:t>
      </w:r>
      <w:r w:rsidR="00084564" w:rsidRPr="00DB3058">
        <w:rPr>
          <w:b/>
          <w:bCs/>
          <w:szCs w:val="24"/>
        </w:rPr>
        <w:t>names, addresses, phone numbers and dates of birth of all</w:t>
      </w:r>
      <w:r w:rsidR="00084564" w:rsidRPr="00DB3058">
        <w:rPr>
          <w:szCs w:val="24"/>
        </w:rPr>
        <w:t xml:space="preserve"> </w:t>
      </w:r>
      <w:r w:rsidR="00084564" w:rsidRPr="00DB3058">
        <w:rPr>
          <w:b/>
          <w:bCs/>
          <w:szCs w:val="24"/>
        </w:rPr>
        <w:t>prospective prosecution witnesses who in reasonable likelihood will testify</w:t>
      </w:r>
      <w:r w:rsidR="00084564" w:rsidRPr="00DB3058">
        <w:rPr>
          <w:szCs w:val="24"/>
        </w:rPr>
        <w:t xml:space="preserve"> at trial and who have knowledge of: (</w:t>
      </w:r>
      <w:proofErr w:type="spellStart"/>
      <w:r w:rsidR="00084564" w:rsidRPr="00DB3058">
        <w:rPr>
          <w:szCs w:val="24"/>
        </w:rPr>
        <w:t>i</w:t>
      </w:r>
      <w:proofErr w:type="spellEnd"/>
      <w:r w:rsidR="00084564" w:rsidRPr="00DB3058">
        <w:rPr>
          <w:szCs w:val="24"/>
        </w:rPr>
        <w:t xml:space="preserve">) the facts of the present case, (ii) any other offenses that the prosecution intends to prove up at trial, or (iii) the character and/or reputation of any witness including the accused and the victim(s) if any. </w:t>
      </w:r>
    </w:p>
    <w:p w14:paraId="2CCF71A6" w14:textId="77777777" w:rsidR="00EE774C" w:rsidRPr="00DB3058" w:rsidRDefault="00084564" w:rsidP="003D4C9A">
      <w:pPr>
        <w:pStyle w:val="Heading1"/>
        <w:spacing w:after="120" w:line="240" w:lineRule="auto"/>
        <w:ind w:left="2160"/>
        <w:rPr>
          <w:rFonts w:ascii="Times New Roman" w:hAnsi="Times New Roman"/>
          <w:szCs w:val="24"/>
        </w:rPr>
      </w:pPr>
      <w:r w:rsidRPr="00DB3058">
        <w:rPr>
          <w:rFonts w:ascii="Times New Roman" w:hAnsi="Times New Roman"/>
          <w:szCs w:val="24"/>
        </w:rPr>
        <w:t>AGREED _______ GRANTED _______ DENIED _______</w:t>
      </w:r>
    </w:p>
    <w:p w14:paraId="2D47A74D" w14:textId="77777777" w:rsidR="00EE774C" w:rsidRPr="00DB3058" w:rsidRDefault="00084564" w:rsidP="00DB3058">
      <w:pPr>
        <w:numPr>
          <w:ilvl w:val="0"/>
          <w:numId w:val="3"/>
        </w:numPr>
        <w:tabs>
          <w:tab w:val="left" w:pos="-720"/>
        </w:tabs>
        <w:suppressAutoHyphens/>
        <w:spacing w:line="480" w:lineRule="auto"/>
        <w:jc w:val="both"/>
        <w:rPr>
          <w:szCs w:val="24"/>
        </w:rPr>
      </w:pPr>
      <w:r w:rsidRPr="00DB3058">
        <w:rPr>
          <w:szCs w:val="24"/>
        </w:rPr>
        <w:t xml:space="preserve">The </w:t>
      </w:r>
      <w:r w:rsidRPr="00DB3058">
        <w:rPr>
          <w:b/>
          <w:bCs/>
          <w:szCs w:val="24"/>
        </w:rPr>
        <w:t>substance of any oral or written agreement between the State and</w:t>
      </w:r>
      <w:r w:rsidRPr="00DB3058">
        <w:rPr>
          <w:szCs w:val="24"/>
        </w:rPr>
        <w:t xml:space="preserve"> </w:t>
      </w:r>
      <w:r w:rsidRPr="00DB3058">
        <w:rPr>
          <w:b/>
          <w:bCs/>
          <w:szCs w:val="24"/>
        </w:rPr>
        <w:t>any prospective witness</w:t>
      </w:r>
      <w:r w:rsidRPr="00DB3058">
        <w:rPr>
          <w:szCs w:val="24"/>
        </w:rPr>
        <w:t xml:space="preserve"> in this case, including the defendant, which could in any manner affect the testimony, attitude, or conduct of the witness.</w:t>
      </w:r>
    </w:p>
    <w:p w14:paraId="30E9FF14" w14:textId="77777777" w:rsidR="003D4C9A" w:rsidRPr="00DB3058" w:rsidRDefault="003D4C9A" w:rsidP="003D4C9A">
      <w:pPr>
        <w:pStyle w:val="Heading1"/>
        <w:spacing w:after="120" w:line="240" w:lineRule="auto"/>
        <w:ind w:left="2160"/>
        <w:rPr>
          <w:rFonts w:ascii="Times New Roman" w:hAnsi="Times New Roman"/>
          <w:szCs w:val="24"/>
        </w:rPr>
      </w:pPr>
      <w:r w:rsidRPr="00DB3058">
        <w:rPr>
          <w:rFonts w:ascii="Times New Roman" w:hAnsi="Times New Roman"/>
          <w:szCs w:val="24"/>
        </w:rPr>
        <w:t>AGREED _______ GRANTED _______ DENIED _______</w:t>
      </w:r>
    </w:p>
    <w:p w14:paraId="1BEB6E65" w14:textId="77777777" w:rsidR="00EE774C" w:rsidRPr="00DB3058" w:rsidRDefault="00084564" w:rsidP="00DB3058">
      <w:pPr>
        <w:numPr>
          <w:ilvl w:val="0"/>
          <w:numId w:val="3"/>
        </w:numPr>
        <w:tabs>
          <w:tab w:val="left" w:pos="-720"/>
        </w:tabs>
        <w:suppressAutoHyphens/>
        <w:spacing w:line="480" w:lineRule="auto"/>
        <w:jc w:val="both"/>
        <w:rPr>
          <w:szCs w:val="24"/>
        </w:rPr>
      </w:pPr>
      <w:r w:rsidRPr="00DB3058">
        <w:rPr>
          <w:szCs w:val="24"/>
        </w:rPr>
        <w:t xml:space="preserve">The names and addresses of all persons interviewed by any employee, agent, or official of the State of Texas or subdivision thereof or the United States government, concerning this case who in reasonable likelihood will </w:t>
      </w:r>
      <w:r w:rsidRPr="00DB3058">
        <w:rPr>
          <w:szCs w:val="24"/>
          <w:u w:val="single"/>
        </w:rPr>
        <w:t>not</w:t>
      </w:r>
      <w:r w:rsidRPr="00DB3058">
        <w:rPr>
          <w:szCs w:val="24"/>
        </w:rPr>
        <w:t xml:space="preserve"> be used as witness at the trial of this case, but who may have knowledge of facts material to the guilt or innocence or punishment of the Defendant.</w:t>
      </w:r>
    </w:p>
    <w:p w14:paraId="31F6E126" w14:textId="77777777" w:rsidR="003D4C9A" w:rsidRPr="00DB3058" w:rsidRDefault="003D4C9A" w:rsidP="003D4C9A">
      <w:pPr>
        <w:pStyle w:val="Heading1"/>
        <w:spacing w:after="120" w:line="240" w:lineRule="auto"/>
        <w:ind w:left="2160"/>
        <w:rPr>
          <w:rFonts w:ascii="Times New Roman" w:hAnsi="Times New Roman"/>
          <w:szCs w:val="24"/>
        </w:rPr>
      </w:pPr>
      <w:r w:rsidRPr="00DB3058">
        <w:rPr>
          <w:rFonts w:ascii="Times New Roman" w:hAnsi="Times New Roman"/>
          <w:szCs w:val="24"/>
        </w:rPr>
        <w:lastRenderedPageBreak/>
        <w:t>AGREED _______ GRANTED _______ DENIED _______</w:t>
      </w:r>
    </w:p>
    <w:p w14:paraId="67283B14" w14:textId="77777777" w:rsidR="00EE774C" w:rsidRPr="00DB3058" w:rsidRDefault="00084564" w:rsidP="00DB3058">
      <w:pPr>
        <w:numPr>
          <w:ilvl w:val="0"/>
          <w:numId w:val="3"/>
        </w:numPr>
        <w:tabs>
          <w:tab w:val="left" w:pos="-720"/>
        </w:tabs>
        <w:suppressAutoHyphens/>
        <w:spacing w:line="480" w:lineRule="auto"/>
        <w:jc w:val="both"/>
        <w:rPr>
          <w:b/>
          <w:i/>
          <w:szCs w:val="24"/>
        </w:rPr>
      </w:pPr>
      <w:r w:rsidRPr="00DB3058">
        <w:rPr>
          <w:szCs w:val="24"/>
        </w:rPr>
        <w:t>The name, address and phone number of any person who gave information to any law enforcement officer in this case, if that information was used in any manner to form the basis for the arrest of the Defendant or any other person who was arrested in regard to the alleged offense</w:t>
      </w:r>
      <w:r w:rsidRPr="00DB3058">
        <w:rPr>
          <w:b/>
          <w:szCs w:val="24"/>
        </w:rPr>
        <w:t>.</w:t>
      </w:r>
    </w:p>
    <w:p w14:paraId="0D6F6B06" w14:textId="77777777" w:rsidR="003D4C9A" w:rsidRPr="00DB3058" w:rsidRDefault="003D4C9A" w:rsidP="003D4C9A">
      <w:pPr>
        <w:pStyle w:val="Heading1"/>
        <w:spacing w:after="120" w:line="240" w:lineRule="auto"/>
        <w:ind w:left="2160"/>
        <w:rPr>
          <w:rFonts w:ascii="Times New Roman" w:hAnsi="Times New Roman"/>
          <w:szCs w:val="24"/>
        </w:rPr>
      </w:pPr>
      <w:r w:rsidRPr="00DB3058">
        <w:rPr>
          <w:rFonts w:ascii="Times New Roman" w:hAnsi="Times New Roman"/>
          <w:szCs w:val="24"/>
        </w:rPr>
        <w:t>AGREED _______ GRANTED _______ DENIED _______</w:t>
      </w:r>
    </w:p>
    <w:p w14:paraId="06698938" w14:textId="77777777" w:rsidR="00EE774C" w:rsidRPr="00DB3058" w:rsidRDefault="00084564" w:rsidP="00DB3058">
      <w:pPr>
        <w:numPr>
          <w:ilvl w:val="0"/>
          <w:numId w:val="3"/>
        </w:numPr>
        <w:tabs>
          <w:tab w:val="left" w:pos="-720"/>
        </w:tabs>
        <w:suppressAutoHyphens/>
        <w:spacing w:line="480" w:lineRule="auto"/>
        <w:jc w:val="both"/>
        <w:rPr>
          <w:szCs w:val="24"/>
        </w:rPr>
      </w:pPr>
      <w:r w:rsidRPr="00DB3058">
        <w:rPr>
          <w:szCs w:val="24"/>
        </w:rPr>
        <w:t xml:space="preserve">The </w:t>
      </w:r>
      <w:r w:rsidRPr="00DB3058">
        <w:rPr>
          <w:b/>
          <w:szCs w:val="24"/>
        </w:rPr>
        <w:t>criminal records</w:t>
      </w:r>
      <w:r w:rsidRPr="00DB3058">
        <w:rPr>
          <w:szCs w:val="24"/>
        </w:rPr>
        <w:t xml:space="preserve"> of the following persons, including all misdemeanor and felony arrests, pending charges, acquittals, deferred prosecutions, probations and convictions, whether as a juvenile or as an adult:</w:t>
      </w:r>
    </w:p>
    <w:p w14:paraId="19C1DA20" w14:textId="77777777" w:rsidR="00EE774C" w:rsidRPr="00DB3058" w:rsidRDefault="00084564" w:rsidP="00DB3058">
      <w:pPr>
        <w:numPr>
          <w:ilvl w:val="1"/>
          <w:numId w:val="3"/>
        </w:numPr>
        <w:tabs>
          <w:tab w:val="left" w:pos="-720"/>
        </w:tabs>
        <w:suppressAutoHyphens/>
        <w:spacing w:line="480" w:lineRule="auto"/>
        <w:rPr>
          <w:szCs w:val="24"/>
        </w:rPr>
      </w:pPr>
      <w:r w:rsidRPr="00DB3058">
        <w:rPr>
          <w:szCs w:val="24"/>
        </w:rPr>
        <w:t>The Defendant</w:t>
      </w:r>
    </w:p>
    <w:p w14:paraId="3CD9BA9E" w14:textId="77777777" w:rsidR="003D4C9A" w:rsidRPr="00DB3058" w:rsidRDefault="003D4C9A" w:rsidP="003D4C9A">
      <w:pPr>
        <w:pStyle w:val="Heading1"/>
        <w:spacing w:after="120" w:line="240" w:lineRule="auto"/>
        <w:ind w:left="2160"/>
        <w:rPr>
          <w:rFonts w:ascii="Times New Roman" w:hAnsi="Times New Roman"/>
          <w:szCs w:val="24"/>
        </w:rPr>
      </w:pPr>
      <w:r w:rsidRPr="00DB3058">
        <w:rPr>
          <w:rFonts w:ascii="Times New Roman" w:hAnsi="Times New Roman"/>
          <w:szCs w:val="24"/>
        </w:rPr>
        <w:t>AGREED _______ GRANTED _______ DENIED _______</w:t>
      </w:r>
    </w:p>
    <w:p w14:paraId="07D913B2" w14:textId="77777777" w:rsidR="00EE774C" w:rsidRPr="00DB3058" w:rsidRDefault="00084564" w:rsidP="00DB3058">
      <w:pPr>
        <w:numPr>
          <w:ilvl w:val="1"/>
          <w:numId w:val="3"/>
        </w:numPr>
        <w:tabs>
          <w:tab w:val="left" w:pos="-720"/>
        </w:tabs>
        <w:suppressAutoHyphens/>
        <w:spacing w:line="480" w:lineRule="auto"/>
        <w:rPr>
          <w:szCs w:val="24"/>
        </w:rPr>
      </w:pPr>
      <w:r w:rsidRPr="00DB3058">
        <w:rPr>
          <w:szCs w:val="24"/>
        </w:rPr>
        <w:t>Each co-defendant, if any</w:t>
      </w:r>
    </w:p>
    <w:p w14:paraId="2DD55467" w14:textId="77777777" w:rsidR="003D4C9A" w:rsidRPr="00DB3058" w:rsidRDefault="003D4C9A" w:rsidP="003D4C9A">
      <w:pPr>
        <w:pStyle w:val="Heading1"/>
        <w:spacing w:after="120" w:line="240" w:lineRule="auto"/>
        <w:ind w:left="2160"/>
        <w:rPr>
          <w:rFonts w:ascii="Times New Roman" w:hAnsi="Times New Roman"/>
          <w:szCs w:val="24"/>
        </w:rPr>
      </w:pPr>
      <w:r w:rsidRPr="00DB3058">
        <w:rPr>
          <w:rFonts w:ascii="Times New Roman" w:hAnsi="Times New Roman"/>
          <w:szCs w:val="24"/>
        </w:rPr>
        <w:t>AGREED _______ GRANTED _______ DENIED _______</w:t>
      </w:r>
    </w:p>
    <w:p w14:paraId="6C13CADB" w14:textId="77777777" w:rsidR="00EE774C" w:rsidRPr="00DB3058" w:rsidRDefault="00084564" w:rsidP="00DB3058">
      <w:pPr>
        <w:numPr>
          <w:ilvl w:val="1"/>
          <w:numId w:val="3"/>
        </w:numPr>
        <w:tabs>
          <w:tab w:val="left" w:pos="-720"/>
        </w:tabs>
        <w:suppressAutoHyphens/>
        <w:spacing w:line="480" w:lineRule="auto"/>
        <w:rPr>
          <w:szCs w:val="24"/>
        </w:rPr>
      </w:pPr>
      <w:r w:rsidRPr="00DB3058">
        <w:rPr>
          <w:szCs w:val="24"/>
        </w:rPr>
        <w:t>Any "victim" or complaining witness</w:t>
      </w:r>
    </w:p>
    <w:p w14:paraId="4E5A32C9" w14:textId="77777777" w:rsidR="003D4C9A" w:rsidRPr="00DB3058" w:rsidRDefault="003D4C9A" w:rsidP="003D4C9A">
      <w:pPr>
        <w:pStyle w:val="Heading1"/>
        <w:spacing w:after="120" w:line="240" w:lineRule="auto"/>
        <w:ind w:left="2160"/>
        <w:rPr>
          <w:rFonts w:ascii="Times New Roman" w:hAnsi="Times New Roman"/>
          <w:szCs w:val="24"/>
        </w:rPr>
      </w:pPr>
      <w:r w:rsidRPr="00DB3058">
        <w:rPr>
          <w:rFonts w:ascii="Times New Roman" w:hAnsi="Times New Roman"/>
          <w:szCs w:val="24"/>
        </w:rPr>
        <w:t>AGREED _______ GRANTED _______ DENIED _______</w:t>
      </w:r>
    </w:p>
    <w:p w14:paraId="755B3331" w14:textId="77777777" w:rsidR="00EE774C" w:rsidRPr="00DB3058" w:rsidRDefault="00084564" w:rsidP="00DB3058">
      <w:pPr>
        <w:numPr>
          <w:ilvl w:val="1"/>
          <w:numId w:val="3"/>
        </w:numPr>
        <w:tabs>
          <w:tab w:val="left" w:pos="-720"/>
        </w:tabs>
        <w:suppressAutoHyphens/>
        <w:spacing w:line="480" w:lineRule="auto"/>
        <w:rPr>
          <w:i/>
          <w:szCs w:val="24"/>
        </w:rPr>
      </w:pPr>
      <w:r w:rsidRPr="00DB3058">
        <w:rPr>
          <w:szCs w:val="24"/>
        </w:rPr>
        <w:t>All State’s witnesses.</w:t>
      </w:r>
    </w:p>
    <w:p w14:paraId="46C7C767" w14:textId="77777777" w:rsidR="003D4C9A" w:rsidRPr="00DB3058" w:rsidRDefault="003D4C9A" w:rsidP="003D4C9A">
      <w:pPr>
        <w:pStyle w:val="Heading1"/>
        <w:spacing w:after="120" w:line="240" w:lineRule="auto"/>
        <w:ind w:left="2160"/>
        <w:rPr>
          <w:rFonts w:ascii="Times New Roman" w:hAnsi="Times New Roman"/>
          <w:szCs w:val="24"/>
        </w:rPr>
      </w:pPr>
      <w:r w:rsidRPr="00DB3058">
        <w:rPr>
          <w:rFonts w:ascii="Times New Roman" w:hAnsi="Times New Roman"/>
          <w:szCs w:val="24"/>
        </w:rPr>
        <w:t>AGREED _______ GRANTED _______ DENIED _______</w:t>
      </w:r>
    </w:p>
    <w:p w14:paraId="793983C5" w14:textId="77777777" w:rsidR="00EE774C" w:rsidRPr="00DB3058" w:rsidRDefault="00084564" w:rsidP="00DB3058">
      <w:pPr>
        <w:numPr>
          <w:ilvl w:val="0"/>
          <w:numId w:val="3"/>
        </w:numPr>
        <w:tabs>
          <w:tab w:val="left" w:pos="-720"/>
        </w:tabs>
        <w:suppressAutoHyphens/>
        <w:spacing w:line="480" w:lineRule="auto"/>
        <w:jc w:val="both"/>
        <w:rPr>
          <w:szCs w:val="24"/>
        </w:rPr>
      </w:pPr>
      <w:r w:rsidRPr="00DB3058">
        <w:rPr>
          <w:szCs w:val="24"/>
        </w:rPr>
        <w:t xml:space="preserve">Any evidence relating to the "victim's" or complaining witness' propensity towards violence and/or public disturbances, including </w:t>
      </w:r>
      <w:r w:rsidRPr="00DB3058">
        <w:rPr>
          <w:szCs w:val="24"/>
          <w:u w:val="single"/>
        </w:rPr>
        <w:t>but not limited to</w:t>
      </w:r>
      <w:r w:rsidRPr="00DB3058">
        <w:rPr>
          <w:szCs w:val="24"/>
        </w:rPr>
        <w:t xml:space="preserve"> police calls and/or arrests for (</w:t>
      </w:r>
      <w:proofErr w:type="spellStart"/>
      <w:r w:rsidRPr="00DB3058">
        <w:rPr>
          <w:szCs w:val="24"/>
        </w:rPr>
        <w:t>i</w:t>
      </w:r>
      <w:proofErr w:type="spellEnd"/>
      <w:r w:rsidRPr="00DB3058">
        <w:rPr>
          <w:szCs w:val="24"/>
        </w:rPr>
        <w:t>) assaultive conduct, (ii) domestic violence, (iii) public disturbances and/or (iv) public intoxication, whether or not any police calls and/or arrests resulted in any convictions.</w:t>
      </w:r>
    </w:p>
    <w:p w14:paraId="2E81161A" w14:textId="77777777" w:rsidR="003D4C9A" w:rsidRPr="00DB3058" w:rsidRDefault="003D4C9A" w:rsidP="003D4C9A">
      <w:pPr>
        <w:pStyle w:val="Heading1"/>
        <w:spacing w:after="120" w:line="240" w:lineRule="auto"/>
        <w:ind w:left="2160"/>
        <w:rPr>
          <w:rFonts w:ascii="Times New Roman" w:hAnsi="Times New Roman"/>
          <w:szCs w:val="24"/>
        </w:rPr>
      </w:pPr>
      <w:r w:rsidRPr="00DB3058">
        <w:rPr>
          <w:rFonts w:ascii="Times New Roman" w:hAnsi="Times New Roman"/>
          <w:szCs w:val="24"/>
        </w:rPr>
        <w:t>AGREED _______ GRANTED _______ DENIED _______</w:t>
      </w:r>
    </w:p>
    <w:p w14:paraId="2939AEC0" w14:textId="77777777" w:rsidR="00EE774C" w:rsidRPr="00DB3058" w:rsidRDefault="00084564" w:rsidP="00DB3058">
      <w:pPr>
        <w:numPr>
          <w:ilvl w:val="0"/>
          <w:numId w:val="3"/>
        </w:numPr>
        <w:tabs>
          <w:tab w:val="left" w:pos="-720"/>
        </w:tabs>
        <w:suppressAutoHyphens/>
        <w:spacing w:line="480" w:lineRule="auto"/>
        <w:jc w:val="both"/>
        <w:rPr>
          <w:szCs w:val="24"/>
        </w:rPr>
      </w:pPr>
      <w:r w:rsidRPr="00DB3058">
        <w:rPr>
          <w:szCs w:val="24"/>
        </w:rPr>
        <w:t>The existence of any protective orders, civil claims or lawsuits brought by the victim(s) and/or any State witnesses against Defendant.</w:t>
      </w:r>
    </w:p>
    <w:p w14:paraId="24F1C448" w14:textId="77777777" w:rsidR="00EE774C" w:rsidRPr="00DB3058" w:rsidRDefault="00084564" w:rsidP="00DB3058">
      <w:pPr>
        <w:tabs>
          <w:tab w:val="left" w:pos="-720"/>
        </w:tabs>
        <w:suppressAutoHyphens/>
        <w:spacing w:line="480" w:lineRule="auto"/>
        <w:ind w:left="2160"/>
        <w:rPr>
          <w:b/>
          <w:szCs w:val="24"/>
        </w:rPr>
      </w:pPr>
      <w:r w:rsidRPr="00DB3058">
        <w:rPr>
          <w:b/>
          <w:szCs w:val="24"/>
        </w:rPr>
        <w:t>AGREED _______ GRANTED _______ DENIED _______</w:t>
      </w:r>
    </w:p>
    <w:p w14:paraId="6A03D166" w14:textId="77777777" w:rsidR="00EE774C" w:rsidRPr="00DB3058" w:rsidRDefault="00084564" w:rsidP="00DB3058">
      <w:pPr>
        <w:numPr>
          <w:ilvl w:val="0"/>
          <w:numId w:val="3"/>
        </w:numPr>
        <w:tabs>
          <w:tab w:val="left" w:pos="-720"/>
        </w:tabs>
        <w:suppressAutoHyphens/>
        <w:spacing w:line="480" w:lineRule="auto"/>
        <w:jc w:val="both"/>
        <w:rPr>
          <w:bCs/>
          <w:szCs w:val="24"/>
        </w:rPr>
      </w:pPr>
      <w:r w:rsidRPr="00DB3058">
        <w:rPr>
          <w:bCs/>
          <w:szCs w:val="24"/>
        </w:rPr>
        <w:lastRenderedPageBreak/>
        <w:t>Any evidence as to the competency of witnesses who may be called by the State including a history of mental illness, psychiatric care, or alcohol or drug abuse, whether or not treatment was received or required, of which the State may be or should be aware.</w:t>
      </w:r>
    </w:p>
    <w:p w14:paraId="2F852EB1" w14:textId="77777777" w:rsidR="003D4C9A" w:rsidRPr="00DB3058" w:rsidRDefault="003D4C9A" w:rsidP="003D4C9A">
      <w:pPr>
        <w:pStyle w:val="Heading1"/>
        <w:spacing w:after="120" w:line="240" w:lineRule="auto"/>
        <w:ind w:left="2160"/>
        <w:rPr>
          <w:rFonts w:ascii="Times New Roman" w:hAnsi="Times New Roman"/>
          <w:szCs w:val="24"/>
        </w:rPr>
      </w:pPr>
      <w:r w:rsidRPr="00DB3058">
        <w:rPr>
          <w:rFonts w:ascii="Times New Roman" w:hAnsi="Times New Roman"/>
          <w:szCs w:val="24"/>
        </w:rPr>
        <w:t>AGREED _______ GRANTED _______ DENIED _______</w:t>
      </w:r>
    </w:p>
    <w:p w14:paraId="235D00B6" w14:textId="77777777" w:rsidR="00EE774C" w:rsidRPr="00DB3058" w:rsidRDefault="00084564" w:rsidP="00DB3058">
      <w:pPr>
        <w:numPr>
          <w:ilvl w:val="0"/>
          <w:numId w:val="3"/>
        </w:numPr>
        <w:tabs>
          <w:tab w:val="left" w:pos="-720"/>
        </w:tabs>
        <w:suppressAutoHyphens/>
        <w:spacing w:line="480" w:lineRule="auto"/>
        <w:jc w:val="both"/>
        <w:rPr>
          <w:szCs w:val="24"/>
        </w:rPr>
      </w:pPr>
      <w:r w:rsidRPr="00DB3058">
        <w:rPr>
          <w:bCs/>
          <w:szCs w:val="24"/>
        </w:rPr>
        <w:t>Any pen packet or other records</w:t>
      </w:r>
      <w:r w:rsidRPr="00DB3058">
        <w:rPr>
          <w:szCs w:val="24"/>
        </w:rPr>
        <w:t xml:space="preserve"> which indicate that the Defendant has previously been finally convicted of a felony, copies of which are to be provided to the attorney for the Defendant.</w:t>
      </w:r>
    </w:p>
    <w:p w14:paraId="41F119BD" w14:textId="77777777" w:rsidR="003D4C9A" w:rsidRPr="00DB3058" w:rsidRDefault="003D4C9A" w:rsidP="003D4C9A">
      <w:pPr>
        <w:pStyle w:val="Heading1"/>
        <w:spacing w:after="120" w:line="240" w:lineRule="auto"/>
        <w:ind w:left="2160"/>
        <w:rPr>
          <w:rFonts w:ascii="Times New Roman" w:hAnsi="Times New Roman"/>
          <w:szCs w:val="24"/>
        </w:rPr>
      </w:pPr>
      <w:r w:rsidRPr="00DB3058">
        <w:rPr>
          <w:rFonts w:ascii="Times New Roman" w:hAnsi="Times New Roman"/>
          <w:szCs w:val="24"/>
        </w:rPr>
        <w:t>AGREED _______ GRANTED _______ DENIED _______</w:t>
      </w:r>
    </w:p>
    <w:p w14:paraId="59753669" w14:textId="77777777" w:rsidR="00EE774C" w:rsidRPr="00DB3058" w:rsidRDefault="00084564" w:rsidP="00DB3058">
      <w:pPr>
        <w:numPr>
          <w:ilvl w:val="0"/>
          <w:numId w:val="3"/>
        </w:numPr>
        <w:tabs>
          <w:tab w:val="left" w:pos="-720"/>
        </w:tabs>
        <w:suppressAutoHyphens/>
        <w:spacing w:line="480" w:lineRule="auto"/>
        <w:jc w:val="both"/>
        <w:rPr>
          <w:szCs w:val="24"/>
        </w:rPr>
      </w:pPr>
      <w:r w:rsidRPr="00DB3058">
        <w:rPr>
          <w:szCs w:val="24"/>
        </w:rPr>
        <w:t xml:space="preserve">All </w:t>
      </w:r>
      <w:r w:rsidRPr="00DB3058">
        <w:rPr>
          <w:b/>
          <w:bCs/>
          <w:szCs w:val="24"/>
        </w:rPr>
        <w:t>confessions, admissions, statements or comments, in writing</w:t>
      </w:r>
      <w:r w:rsidRPr="00DB3058">
        <w:rPr>
          <w:szCs w:val="24"/>
        </w:rPr>
        <w:t xml:space="preserve">, </w:t>
      </w:r>
      <w:r w:rsidRPr="00DB3058">
        <w:rPr>
          <w:b/>
          <w:bCs/>
          <w:szCs w:val="24"/>
        </w:rPr>
        <w:t>signed by the Defendant</w:t>
      </w:r>
      <w:r w:rsidRPr="00DB3058">
        <w:rPr>
          <w:szCs w:val="24"/>
        </w:rPr>
        <w:t xml:space="preserve">, in connection with this offense or any factually related offense; and/or all confessions, admissions, statements or comments, oral in nature and set down or otherwise preserved under Article 38.22 of the Texas Code of Criminal Procedure, made by Defendant in connection with this cause or any factually related offense.  </w:t>
      </w:r>
    </w:p>
    <w:p w14:paraId="00B53051" w14:textId="77777777" w:rsidR="003D4C9A" w:rsidRPr="00DB3058" w:rsidRDefault="003D4C9A" w:rsidP="003D4C9A">
      <w:pPr>
        <w:pStyle w:val="Heading1"/>
        <w:spacing w:after="120" w:line="240" w:lineRule="auto"/>
        <w:ind w:left="2160"/>
        <w:rPr>
          <w:rFonts w:ascii="Times New Roman" w:hAnsi="Times New Roman"/>
          <w:szCs w:val="24"/>
        </w:rPr>
      </w:pPr>
      <w:r w:rsidRPr="00DB3058">
        <w:rPr>
          <w:rFonts w:ascii="Times New Roman" w:hAnsi="Times New Roman"/>
          <w:szCs w:val="24"/>
        </w:rPr>
        <w:t>AGREED _______ GRANTED _______ DENIED _______</w:t>
      </w:r>
    </w:p>
    <w:p w14:paraId="420B428E" w14:textId="77777777" w:rsidR="00EE774C" w:rsidRPr="00DB3058" w:rsidRDefault="00084564" w:rsidP="00DB3058">
      <w:pPr>
        <w:numPr>
          <w:ilvl w:val="0"/>
          <w:numId w:val="3"/>
        </w:numPr>
        <w:tabs>
          <w:tab w:val="left" w:pos="-720"/>
        </w:tabs>
        <w:suppressAutoHyphens/>
        <w:spacing w:line="480" w:lineRule="auto"/>
        <w:jc w:val="both"/>
        <w:rPr>
          <w:bCs/>
          <w:szCs w:val="24"/>
        </w:rPr>
      </w:pPr>
      <w:r w:rsidRPr="00DB3058">
        <w:rPr>
          <w:b/>
          <w:bCs/>
          <w:szCs w:val="24"/>
        </w:rPr>
        <w:t xml:space="preserve">All oral, written and recorded </w:t>
      </w:r>
      <w:r w:rsidRPr="00DB3058">
        <w:rPr>
          <w:b/>
          <w:bCs/>
          <w:i/>
          <w:szCs w:val="24"/>
        </w:rPr>
        <w:t>statements of Defendant</w:t>
      </w:r>
      <w:r w:rsidRPr="00DB3058">
        <w:rPr>
          <w:szCs w:val="24"/>
        </w:rPr>
        <w:t xml:space="preserve">, and any memoranda of such statements made to any investigating officer, law enforcement agency or third party, which is in the possession of the prosecution, or any agent thereof, </w:t>
      </w:r>
      <w:r w:rsidRPr="00DB3058">
        <w:rPr>
          <w:bCs/>
          <w:szCs w:val="24"/>
        </w:rPr>
        <w:t>including those made in related</w:t>
      </w:r>
      <w:r w:rsidRPr="00DB3058">
        <w:rPr>
          <w:szCs w:val="24"/>
        </w:rPr>
        <w:t xml:space="preserve"> </w:t>
      </w:r>
      <w:r w:rsidRPr="00DB3058">
        <w:rPr>
          <w:bCs/>
          <w:szCs w:val="24"/>
        </w:rPr>
        <w:t>investigations involving the Defendant or co-defendants.</w:t>
      </w:r>
    </w:p>
    <w:p w14:paraId="45052518" w14:textId="77777777" w:rsidR="003D4C9A" w:rsidRPr="00DB3058" w:rsidRDefault="003D4C9A" w:rsidP="003D4C9A">
      <w:pPr>
        <w:pStyle w:val="Heading1"/>
        <w:spacing w:after="120" w:line="240" w:lineRule="auto"/>
        <w:ind w:left="2160"/>
        <w:rPr>
          <w:rFonts w:ascii="Times New Roman" w:hAnsi="Times New Roman"/>
          <w:szCs w:val="24"/>
        </w:rPr>
      </w:pPr>
      <w:r w:rsidRPr="00DB3058">
        <w:rPr>
          <w:rFonts w:ascii="Times New Roman" w:hAnsi="Times New Roman"/>
          <w:szCs w:val="24"/>
        </w:rPr>
        <w:t>AGREED _______ GRANTED _______ DENIED _______</w:t>
      </w:r>
    </w:p>
    <w:p w14:paraId="716CD10C" w14:textId="77777777" w:rsidR="00EE774C" w:rsidRPr="00DB3058" w:rsidRDefault="00084564" w:rsidP="00DB3058">
      <w:pPr>
        <w:numPr>
          <w:ilvl w:val="0"/>
          <w:numId w:val="3"/>
        </w:numPr>
        <w:tabs>
          <w:tab w:val="left" w:pos="-720"/>
        </w:tabs>
        <w:suppressAutoHyphens/>
        <w:spacing w:line="480" w:lineRule="auto"/>
        <w:jc w:val="both"/>
        <w:rPr>
          <w:szCs w:val="24"/>
        </w:rPr>
      </w:pPr>
      <w:r w:rsidRPr="00DB3058">
        <w:rPr>
          <w:szCs w:val="24"/>
        </w:rPr>
        <w:t>All statements of a nature as would be arguably admissible as a "res gestae" statement, spontaneous statement, or other utterance which the prosecution intends to introduce in its case in chief, either during the guilt/innocence stage, or during the punishment stage.</w:t>
      </w:r>
    </w:p>
    <w:p w14:paraId="769CB690" w14:textId="77777777" w:rsidR="003D4C9A" w:rsidRPr="00DB3058" w:rsidRDefault="003D4C9A" w:rsidP="003D4C9A">
      <w:pPr>
        <w:pStyle w:val="Heading1"/>
        <w:spacing w:after="120" w:line="240" w:lineRule="auto"/>
        <w:ind w:left="2160"/>
        <w:rPr>
          <w:rFonts w:ascii="Times New Roman" w:hAnsi="Times New Roman"/>
          <w:szCs w:val="24"/>
        </w:rPr>
      </w:pPr>
      <w:r w:rsidRPr="00DB3058">
        <w:rPr>
          <w:rFonts w:ascii="Times New Roman" w:hAnsi="Times New Roman"/>
          <w:szCs w:val="24"/>
        </w:rPr>
        <w:lastRenderedPageBreak/>
        <w:t>AGREED _______ GRANTED _______ DENIED _______</w:t>
      </w:r>
    </w:p>
    <w:p w14:paraId="7514A03B" w14:textId="77777777" w:rsidR="00EE774C" w:rsidRPr="00DB3058" w:rsidRDefault="00084564" w:rsidP="00DB3058">
      <w:pPr>
        <w:numPr>
          <w:ilvl w:val="0"/>
          <w:numId w:val="3"/>
        </w:numPr>
        <w:tabs>
          <w:tab w:val="left" w:pos="-720"/>
        </w:tabs>
        <w:suppressAutoHyphens/>
        <w:spacing w:line="480" w:lineRule="auto"/>
        <w:jc w:val="both"/>
        <w:rPr>
          <w:bCs/>
          <w:szCs w:val="24"/>
        </w:rPr>
      </w:pPr>
      <w:r w:rsidRPr="00DB3058">
        <w:rPr>
          <w:szCs w:val="24"/>
        </w:rPr>
        <w:t xml:space="preserve">All handwritten or typed notes made by any law enforcement officers, agents or representatives, or </w:t>
      </w:r>
      <w:r w:rsidRPr="00DB3058">
        <w:rPr>
          <w:bCs/>
          <w:szCs w:val="24"/>
        </w:rPr>
        <w:t>any third party witnesses</w:t>
      </w:r>
      <w:r w:rsidRPr="00DB3058">
        <w:rPr>
          <w:szCs w:val="24"/>
        </w:rPr>
        <w:t xml:space="preserve"> who may be called by the prosecution, </w:t>
      </w:r>
      <w:r w:rsidRPr="00DB3058">
        <w:rPr>
          <w:i/>
          <w:szCs w:val="24"/>
        </w:rPr>
        <w:t xml:space="preserve">which contain any reference to or the content of </w:t>
      </w:r>
      <w:r w:rsidRPr="00DB3058">
        <w:rPr>
          <w:b/>
          <w:bCs/>
          <w:i/>
          <w:szCs w:val="24"/>
        </w:rPr>
        <w:t>any oral</w:t>
      </w:r>
      <w:r w:rsidRPr="00DB3058">
        <w:rPr>
          <w:i/>
          <w:szCs w:val="24"/>
        </w:rPr>
        <w:t xml:space="preserve"> </w:t>
      </w:r>
      <w:r w:rsidRPr="00DB3058">
        <w:rPr>
          <w:b/>
          <w:bCs/>
          <w:i/>
          <w:szCs w:val="24"/>
        </w:rPr>
        <w:t>statements by Defendant</w:t>
      </w:r>
      <w:r w:rsidRPr="00DB3058">
        <w:rPr>
          <w:szCs w:val="24"/>
        </w:rPr>
        <w:t xml:space="preserve"> and recorded therein, which may be used either in the case in chief, or as rebuttal evidence, or as impeachment of the Defendant, </w:t>
      </w:r>
      <w:r w:rsidRPr="00DB3058">
        <w:rPr>
          <w:bCs/>
          <w:szCs w:val="24"/>
        </w:rPr>
        <w:t>including those made in related investigations involving the</w:t>
      </w:r>
      <w:r w:rsidRPr="00DB3058">
        <w:rPr>
          <w:szCs w:val="24"/>
        </w:rPr>
        <w:t xml:space="preserve"> </w:t>
      </w:r>
      <w:r w:rsidRPr="00DB3058">
        <w:rPr>
          <w:bCs/>
          <w:szCs w:val="24"/>
        </w:rPr>
        <w:t>Defendant or co-defendants.</w:t>
      </w:r>
    </w:p>
    <w:p w14:paraId="3353E342" w14:textId="77777777" w:rsidR="003D4C9A" w:rsidRPr="00DB3058" w:rsidRDefault="003D4C9A" w:rsidP="003D4C9A">
      <w:pPr>
        <w:pStyle w:val="Heading1"/>
        <w:spacing w:after="120" w:line="240" w:lineRule="auto"/>
        <w:ind w:left="2160"/>
        <w:rPr>
          <w:rFonts w:ascii="Times New Roman" w:hAnsi="Times New Roman"/>
          <w:szCs w:val="24"/>
        </w:rPr>
      </w:pPr>
      <w:r w:rsidRPr="00DB3058">
        <w:rPr>
          <w:rFonts w:ascii="Times New Roman" w:hAnsi="Times New Roman"/>
          <w:szCs w:val="24"/>
        </w:rPr>
        <w:t>AGREED _______ GRANTED _______ DENIED _______</w:t>
      </w:r>
    </w:p>
    <w:p w14:paraId="34421D24" w14:textId="77777777" w:rsidR="00EE774C" w:rsidRPr="00DB3058" w:rsidRDefault="00084564" w:rsidP="00DB3058">
      <w:pPr>
        <w:numPr>
          <w:ilvl w:val="0"/>
          <w:numId w:val="3"/>
        </w:numPr>
        <w:tabs>
          <w:tab w:val="left" w:pos="-720"/>
        </w:tabs>
        <w:suppressAutoHyphens/>
        <w:spacing w:line="480" w:lineRule="auto"/>
        <w:jc w:val="both"/>
        <w:rPr>
          <w:bCs/>
          <w:szCs w:val="24"/>
        </w:rPr>
      </w:pPr>
      <w:r w:rsidRPr="00DB3058">
        <w:rPr>
          <w:szCs w:val="24"/>
        </w:rPr>
        <w:t xml:space="preserve">Copies of </w:t>
      </w:r>
      <w:r w:rsidRPr="00DB3058">
        <w:rPr>
          <w:b/>
          <w:bCs/>
          <w:i/>
          <w:szCs w:val="24"/>
        </w:rPr>
        <w:t>audio or video tapes</w:t>
      </w:r>
      <w:r w:rsidRPr="00DB3058">
        <w:rPr>
          <w:szCs w:val="24"/>
        </w:rPr>
        <w:t xml:space="preserve"> as well as any existing transcriptions of those tapes to which the Defendant was a party or in which the Defendant was mentioned that were made by any witness in this case or made or involved in the investigation of this case</w:t>
      </w:r>
      <w:r w:rsidRPr="00DB3058">
        <w:rPr>
          <w:b/>
          <w:bCs/>
          <w:szCs w:val="24"/>
        </w:rPr>
        <w:t xml:space="preserve">, </w:t>
      </w:r>
      <w:r w:rsidRPr="00DB3058">
        <w:rPr>
          <w:bCs/>
          <w:szCs w:val="24"/>
        </w:rPr>
        <w:t>including those made in related</w:t>
      </w:r>
      <w:r w:rsidRPr="00DB3058">
        <w:rPr>
          <w:szCs w:val="24"/>
        </w:rPr>
        <w:t xml:space="preserve"> </w:t>
      </w:r>
      <w:r w:rsidRPr="00DB3058">
        <w:rPr>
          <w:bCs/>
          <w:szCs w:val="24"/>
        </w:rPr>
        <w:t>investigations involving the Defendant or co-defendants.</w:t>
      </w:r>
    </w:p>
    <w:p w14:paraId="6764B076" w14:textId="77777777" w:rsidR="003D4C9A" w:rsidRPr="00DB3058" w:rsidRDefault="003D4C9A" w:rsidP="003D4C9A">
      <w:pPr>
        <w:pStyle w:val="Heading1"/>
        <w:spacing w:after="120" w:line="240" w:lineRule="auto"/>
        <w:ind w:left="2160"/>
        <w:rPr>
          <w:rFonts w:ascii="Times New Roman" w:hAnsi="Times New Roman"/>
          <w:szCs w:val="24"/>
        </w:rPr>
      </w:pPr>
      <w:r w:rsidRPr="00DB3058">
        <w:rPr>
          <w:rFonts w:ascii="Times New Roman" w:hAnsi="Times New Roman"/>
          <w:szCs w:val="24"/>
        </w:rPr>
        <w:t>AGREED _______ GRANTED _______ DENIED _______</w:t>
      </w:r>
    </w:p>
    <w:p w14:paraId="1CD29C86" w14:textId="77777777" w:rsidR="00EE774C" w:rsidRPr="00DB3058" w:rsidRDefault="00084564" w:rsidP="00DB3058">
      <w:pPr>
        <w:numPr>
          <w:ilvl w:val="0"/>
          <w:numId w:val="3"/>
        </w:numPr>
        <w:tabs>
          <w:tab w:val="left" w:pos="-720"/>
        </w:tabs>
        <w:suppressAutoHyphens/>
        <w:spacing w:line="480" w:lineRule="auto"/>
        <w:jc w:val="both"/>
        <w:rPr>
          <w:szCs w:val="24"/>
        </w:rPr>
      </w:pPr>
      <w:r w:rsidRPr="00DB3058">
        <w:rPr>
          <w:szCs w:val="24"/>
        </w:rPr>
        <w:t xml:space="preserve">All handwritten, typed or otherwise </w:t>
      </w:r>
      <w:r w:rsidRPr="00DB3058">
        <w:rPr>
          <w:i/>
          <w:szCs w:val="24"/>
        </w:rPr>
        <w:t>recorded notes</w:t>
      </w:r>
      <w:r w:rsidRPr="00DB3058">
        <w:rPr>
          <w:szCs w:val="24"/>
        </w:rPr>
        <w:t xml:space="preserve"> of law enforcement officers or their agents who investigated or participated in the preparation of this case for trial.</w:t>
      </w:r>
    </w:p>
    <w:p w14:paraId="56CB8B9B" w14:textId="77777777" w:rsidR="003D4C9A" w:rsidRPr="00DB3058" w:rsidRDefault="003D4C9A" w:rsidP="003D4C9A">
      <w:pPr>
        <w:pStyle w:val="Heading1"/>
        <w:spacing w:after="120" w:line="240" w:lineRule="auto"/>
        <w:ind w:left="2160"/>
        <w:rPr>
          <w:rFonts w:ascii="Times New Roman" w:hAnsi="Times New Roman"/>
          <w:szCs w:val="24"/>
        </w:rPr>
      </w:pPr>
      <w:r w:rsidRPr="00DB3058">
        <w:rPr>
          <w:rFonts w:ascii="Times New Roman" w:hAnsi="Times New Roman"/>
          <w:szCs w:val="24"/>
        </w:rPr>
        <w:t>AGREED _______ GRANTED _______ DENIED _______</w:t>
      </w:r>
    </w:p>
    <w:p w14:paraId="59B7ABB9" w14:textId="77777777" w:rsidR="00EE774C" w:rsidRPr="00DB3058" w:rsidRDefault="00084564" w:rsidP="00DB3058">
      <w:pPr>
        <w:numPr>
          <w:ilvl w:val="0"/>
          <w:numId w:val="3"/>
        </w:numPr>
        <w:tabs>
          <w:tab w:val="left" w:pos="-720"/>
        </w:tabs>
        <w:suppressAutoHyphens/>
        <w:spacing w:line="480" w:lineRule="auto"/>
        <w:jc w:val="both"/>
        <w:rPr>
          <w:bCs/>
          <w:szCs w:val="24"/>
        </w:rPr>
      </w:pPr>
      <w:r w:rsidRPr="00DB3058">
        <w:rPr>
          <w:b/>
          <w:bCs/>
          <w:szCs w:val="24"/>
        </w:rPr>
        <w:t>Initial and supplemental offense reports</w:t>
      </w:r>
      <w:r w:rsidRPr="00DB3058">
        <w:rPr>
          <w:szCs w:val="24"/>
        </w:rPr>
        <w:t xml:space="preserve">, police reports, arrest records, crime scene investigation reports, or records or reports of any third parties, by way of written memoranda, letters, notes or transcriptions involving the alleged facts of the offense, the crime scene or any location which may have a bearing on any issue of the case, </w:t>
      </w:r>
      <w:r w:rsidRPr="00DB3058">
        <w:rPr>
          <w:bCs/>
          <w:szCs w:val="24"/>
        </w:rPr>
        <w:t>including reports of</w:t>
      </w:r>
      <w:r w:rsidRPr="00DB3058">
        <w:rPr>
          <w:szCs w:val="24"/>
        </w:rPr>
        <w:t xml:space="preserve"> </w:t>
      </w:r>
      <w:r w:rsidRPr="00DB3058">
        <w:rPr>
          <w:bCs/>
          <w:szCs w:val="24"/>
        </w:rPr>
        <w:t>related investigations involving the Defendant or co-defendants.</w:t>
      </w:r>
    </w:p>
    <w:p w14:paraId="7643C00E" w14:textId="77777777" w:rsidR="003D4C9A" w:rsidRPr="00DB3058" w:rsidRDefault="003D4C9A" w:rsidP="003D4C9A">
      <w:pPr>
        <w:pStyle w:val="Heading1"/>
        <w:spacing w:after="120" w:line="240" w:lineRule="auto"/>
        <w:ind w:left="2160"/>
        <w:rPr>
          <w:rFonts w:ascii="Times New Roman" w:hAnsi="Times New Roman"/>
          <w:szCs w:val="24"/>
        </w:rPr>
      </w:pPr>
      <w:r w:rsidRPr="00DB3058">
        <w:rPr>
          <w:rFonts w:ascii="Times New Roman" w:hAnsi="Times New Roman"/>
          <w:szCs w:val="24"/>
        </w:rPr>
        <w:lastRenderedPageBreak/>
        <w:t>AGREED _______ GRANTED _______ DENIED _______</w:t>
      </w:r>
    </w:p>
    <w:p w14:paraId="202BCFD9" w14:textId="77777777" w:rsidR="00EE774C" w:rsidRPr="00DB3058" w:rsidRDefault="00084564" w:rsidP="00DB3058">
      <w:pPr>
        <w:numPr>
          <w:ilvl w:val="0"/>
          <w:numId w:val="3"/>
        </w:numPr>
        <w:tabs>
          <w:tab w:val="left" w:pos="-720"/>
        </w:tabs>
        <w:suppressAutoHyphens/>
        <w:spacing w:line="480" w:lineRule="auto"/>
        <w:jc w:val="both"/>
        <w:rPr>
          <w:szCs w:val="24"/>
        </w:rPr>
      </w:pPr>
      <w:r w:rsidRPr="00DB3058">
        <w:rPr>
          <w:szCs w:val="24"/>
        </w:rPr>
        <w:t xml:space="preserve">All documents, papers, books, letters, accounts, objects, or tangible things that are in the possession of the prosecution, its agent or representative, or any third party subject to the control or guidance of the prosecution as a result of the investigation of the Defendant, that are material and relevant to the case involving the Defendant and/or co-defendant, either in the guilt/innocence stage or the punishment stage, including, </w:t>
      </w:r>
      <w:r w:rsidRPr="00DB3058">
        <w:rPr>
          <w:szCs w:val="24"/>
          <w:u w:val="single"/>
        </w:rPr>
        <w:t>but not limited to</w:t>
      </w:r>
      <w:r w:rsidRPr="00DB3058">
        <w:rPr>
          <w:szCs w:val="24"/>
        </w:rPr>
        <w:t xml:space="preserve">, </w:t>
      </w:r>
      <w:r w:rsidRPr="00DB3058">
        <w:rPr>
          <w:i/>
          <w:szCs w:val="24"/>
        </w:rPr>
        <w:t>all articles of a tangible</w:t>
      </w:r>
      <w:r w:rsidRPr="00DB3058">
        <w:rPr>
          <w:szCs w:val="24"/>
        </w:rPr>
        <w:t xml:space="preserve"> </w:t>
      </w:r>
      <w:r w:rsidRPr="00DB3058">
        <w:rPr>
          <w:i/>
          <w:szCs w:val="24"/>
        </w:rPr>
        <w:t>nature seized (</w:t>
      </w:r>
      <w:proofErr w:type="spellStart"/>
      <w:r w:rsidRPr="00DB3058">
        <w:rPr>
          <w:i/>
          <w:szCs w:val="24"/>
        </w:rPr>
        <w:t>i</w:t>
      </w:r>
      <w:proofErr w:type="spellEnd"/>
      <w:r w:rsidRPr="00DB3058">
        <w:rPr>
          <w:i/>
          <w:szCs w:val="24"/>
        </w:rPr>
        <w:t>) at the scene of the alleged offense herein, (ii) at the scene of the</w:t>
      </w:r>
      <w:r w:rsidRPr="00DB3058">
        <w:rPr>
          <w:szCs w:val="24"/>
        </w:rPr>
        <w:t xml:space="preserve"> </w:t>
      </w:r>
      <w:r w:rsidRPr="00DB3058">
        <w:rPr>
          <w:i/>
          <w:szCs w:val="24"/>
        </w:rPr>
        <w:t>arrest of the Defendant and/or co-defendant</w:t>
      </w:r>
      <w:r w:rsidRPr="00DB3058">
        <w:rPr>
          <w:szCs w:val="24"/>
        </w:rPr>
        <w:t xml:space="preserve">,  (iii) during booking procedure, including but not limited to inventory of Defendant’s vehicle or (iv) taken from Defendant's and/or co-defendant's person or property at any time. </w:t>
      </w:r>
    </w:p>
    <w:p w14:paraId="4BD18DED" w14:textId="77777777" w:rsidR="003D4C9A" w:rsidRPr="00DB3058" w:rsidRDefault="003D4C9A" w:rsidP="003D4C9A">
      <w:pPr>
        <w:pStyle w:val="Heading1"/>
        <w:spacing w:after="120" w:line="240" w:lineRule="auto"/>
        <w:ind w:left="2160"/>
        <w:rPr>
          <w:rFonts w:ascii="Times New Roman" w:hAnsi="Times New Roman"/>
          <w:szCs w:val="24"/>
        </w:rPr>
      </w:pPr>
      <w:r w:rsidRPr="00DB3058">
        <w:rPr>
          <w:rFonts w:ascii="Times New Roman" w:hAnsi="Times New Roman"/>
          <w:szCs w:val="24"/>
        </w:rPr>
        <w:t>AGREED _______ GRANTED _______ DENIED _______</w:t>
      </w:r>
    </w:p>
    <w:p w14:paraId="413E8B9F" w14:textId="77777777" w:rsidR="00EE774C" w:rsidRPr="00DB3058" w:rsidRDefault="00084564" w:rsidP="00DB3058">
      <w:pPr>
        <w:numPr>
          <w:ilvl w:val="0"/>
          <w:numId w:val="3"/>
        </w:numPr>
        <w:tabs>
          <w:tab w:val="left" w:pos="-720"/>
        </w:tabs>
        <w:suppressAutoHyphens/>
        <w:spacing w:line="480" w:lineRule="auto"/>
        <w:jc w:val="both"/>
        <w:rPr>
          <w:szCs w:val="24"/>
        </w:rPr>
      </w:pPr>
      <w:r w:rsidRPr="00DB3058">
        <w:rPr>
          <w:szCs w:val="24"/>
        </w:rPr>
        <w:t xml:space="preserve">Any </w:t>
      </w:r>
      <w:r w:rsidRPr="00DB3058">
        <w:rPr>
          <w:i/>
          <w:szCs w:val="24"/>
        </w:rPr>
        <w:t>written waiver</w:t>
      </w:r>
      <w:r w:rsidRPr="00DB3058">
        <w:rPr>
          <w:szCs w:val="24"/>
        </w:rPr>
        <w:t xml:space="preserve"> alleged by the State to have been signed by the Defendant involving the Defendant's right to counsel, the right to remain silent, or consents to search.</w:t>
      </w:r>
    </w:p>
    <w:p w14:paraId="177F3A64" w14:textId="77777777" w:rsidR="003D4C9A" w:rsidRPr="00DB3058" w:rsidRDefault="003D4C9A" w:rsidP="003D4C9A">
      <w:pPr>
        <w:pStyle w:val="Heading1"/>
        <w:spacing w:after="120" w:line="240" w:lineRule="auto"/>
        <w:ind w:left="2160"/>
        <w:rPr>
          <w:rFonts w:ascii="Times New Roman" w:hAnsi="Times New Roman"/>
          <w:szCs w:val="24"/>
        </w:rPr>
      </w:pPr>
      <w:r w:rsidRPr="00DB3058">
        <w:rPr>
          <w:rFonts w:ascii="Times New Roman" w:hAnsi="Times New Roman"/>
          <w:szCs w:val="24"/>
        </w:rPr>
        <w:t>AGREED _______ GRANTED _______ DENIED _______</w:t>
      </w:r>
    </w:p>
    <w:p w14:paraId="06EFC9D3" w14:textId="77777777" w:rsidR="00EE774C" w:rsidRPr="00DB3058" w:rsidRDefault="00084564" w:rsidP="00DB3058">
      <w:pPr>
        <w:numPr>
          <w:ilvl w:val="0"/>
          <w:numId w:val="3"/>
        </w:numPr>
        <w:tabs>
          <w:tab w:val="left" w:pos="-720"/>
        </w:tabs>
        <w:suppressAutoHyphens/>
        <w:spacing w:line="480" w:lineRule="auto"/>
        <w:jc w:val="both"/>
        <w:rPr>
          <w:szCs w:val="24"/>
        </w:rPr>
      </w:pPr>
      <w:r w:rsidRPr="00DB3058">
        <w:rPr>
          <w:szCs w:val="24"/>
        </w:rPr>
        <w:t xml:space="preserve">Any </w:t>
      </w:r>
      <w:r w:rsidRPr="00DB3058">
        <w:rPr>
          <w:bCs/>
          <w:i/>
          <w:szCs w:val="24"/>
        </w:rPr>
        <w:t>search warrant</w:t>
      </w:r>
      <w:r w:rsidRPr="00DB3058">
        <w:rPr>
          <w:szCs w:val="24"/>
        </w:rPr>
        <w:t xml:space="preserve"> and/or arrest warrant and supporting affidavits thereof used to enter the Defendant's residence, vehicle or any secured premises or item subject to the control of the Defendant, or which is charged to the Defendant under any theory of possession, ownership or control, and any</w:t>
      </w:r>
      <w:r w:rsidRPr="00DB3058">
        <w:rPr>
          <w:i/>
          <w:szCs w:val="24"/>
        </w:rPr>
        <w:t xml:space="preserve"> lists</w:t>
      </w:r>
      <w:r w:rsidRPr="00DB3058">
        <w:rPr>
          <w:szCs w:val="24"/>
        </w:rPr>
        <w:t xml:space="preserve"> of all property seized by law enforcement officers pursuant to the warrant(s). </w:t>
      </w:r>
    </w:p>
    <w:p w14:paraId="381E5FAC" w14:textId="77777777" w:rsidR="003D4C9A" w:rsidRPr="00DB3058" w:rsidRDefault="003D4C9A" w:rsidP="003D4C9A">
      <w:pPr>
        <w:pStyle w:val="Heading1"/>
        <w:spacing w:after="120" w:line="240" w:lineRule="auto"/>
        <w:ind w:left="2160"/>
        <w:rPr>
          <w:rFonts w:ascii="Times New Roman" w:hAnsi="Times New Roman"/>
          <w:szCs w:val="24"/>
        </w:rPr>
      </w:pPr>
      <w:r w:rsidRPr="00DB3058">
        <w:rPr>
          <w:rFonts w:ascii="Times New Roman" w:hAnsi="Times New Roman"/>
          <w:szCs w:val="24"/>
        </w:rPr>
        <w:t>AGREED _______ GRANTED _______ DENIED _______</w:t>
      </w:r>
    </w:p>
    <w:p w14:paraId="00490FEC" w14:textId="77777777" w:rsidR="00EE774C" w:rsidRPr="00DB3058" w:rsidRDefault="00084564" w:rsidP="00DB3058">
      <w:pPr>
        <w:numPr>
          <w:ilvl w:val="0"/>
          <w:numId w:val="3"/>
        </w:numPr>
        <w:tabs>
          <w:tab w:val="left" w:pos="-720"/>
        </w:tabs>
        <w:suppressAutoHyphens/>
        <w:spacing w:line="480" w:lineRule="auto"/>
        <w:jc w:val="both"/>
        <w:rPr>
          <w:i/>
          <w:szCs w:val="24"/>
        </w:rPr>
      </w:pPr>
      <w:r w:rsidRPr="00DB3058">
        <w:rPr>
          <w:szCs w:val="24"/>
        </w:rPr>
        <w:t xml:space="preserve">All reports, </w:t>
      </w:r>
      <w:r w:rsidRPr="00DB3058">
        <w:rPr>
          <w:bCs/>
          <w:szCs w:val="24"/>
        </w:rPr>
        <w:t>lab reports</w:t>
      </w:r>
      <w:r w:rsidRPr="00DB3058">
        <w:rPr>
          <w:szCs w:val="24"/>
        </w:rPr>
        <w:t xml:space="preserve">, </w:t>
      </w:r>
      <w:r w:rsidRPr="00DB3058">
        <w:rPr>
          <w:bCs/>
          <w:szCs w:val="24"/>
        </w:rPr>
        <w:t>fingerprint tests</w:t>
      </w:r>
      <w:r w:rsidRPr="00DB3058">
        <w:rPr>
          <w:szCs w:val="24"/>
        </w:rPr>
        <w:t xml:space="preserve">, photographs, drawings, charts, diagrams, or sketches made by the prosecution or any agent, representative, or officer of the State of Texas, the United States, or any third party cooperating with the prosecution, </w:t>
      </w:r>
      <w:r w:rsidRPr="00DB3058">
        <w:rPr>
          <w:bCs/>
          <w:szCs w:val="24"/>
        </w:rPr>
        <w:t>of the crime scene or</w:t>
      </w:r>
      <w:r w:rsidRPr="00DB3058">
        <w:rPr>
          <w:szCs w:val="24"/>
        </w:rPr>
        <w:t xml:space="preserve"> </w:t>
      </w:r>
      <w:r w:rsidRPr="00DB3058">
        <w:rPr>
          <w:bCs/>
          <w:szCs w:val="24"/>
        </w:rPr>
        <w:t xml:space="preserve">any related crime scene involving the </w:t>
      </w:r>
      <w:r w:rsidRPr="00DB3058">
        <w:rPr>
          <w:bCs/>
          <w:szCs w:val="24"/>
        </w:rPr>
        <w:lastRenderedPageBreak/>
        <w:t>Defendant or co-defendants</w:t>
      </w:r>
      <w:r w:rsidRPr="00DB3058">
        <w:rPr>
          <w:szCs w:val="24"/>
        </w:rPr>
        <w:t xml:space="preserve">, or any relevant and material aspect of the case in chief, either in the guilt/innocence stage or punishment. </w:t>
      </w:r>
    </w:p>
    <w:p w14:paraId="0DF47A53" w14:textId="77777777" w:rsidR="003D4C9A" w:rsidRPr="00DB3058" w:rsidRDefault="003D4C9A" w:rsidP="003D4C9A">
      <w:pPr>
        <w:pStyle w:val="Heading1"/>
        <w:spacing w:after="120" w:line="240" w:lineRule="auto"/>
        <w:ind w:left="2160"/>
        <w:rPr>
          <w:rFonts w:ascii="Times New Roman" w:hAnsi="Times New Roman"/>
          <w:szCs w:val="24"/>
        </w:rPr>
      </w:pPr>
      <w:r w:rsidRPr="00DB3058">
        <w:rPr>
          <w:rFonts w:ascii="Times New Roman" w:hAnsi="Times New Roman"/>
          <w:szCs w:val="24"/>
        </w:rPr>
        <w:t>AGREED _______ GRANTED _______ DENIED _______</w:t>
      </w:r>
    </w:p>
    <w:p w14:paraId="77056E5C" w14:textId="77777777" w:rsidR="00EE774C" w:rsidRPr="00DB3058" w:rsidRDefault="00084564" w:rsidP="00DB3058">
      <w:pPr>
        <w:numPr>
          <w:ilvl w:val="0"/>
          <w:numId w:val="3"/>
        </w:numPr>
        <w:tabs>
          <w:tab w:val="left" w:pos="-720"/>
        </w:tabs>
        <w:suppressAutoHyphens/>
        <w:spacing w:line="480" w:lineRule="auto"/>
        <w:jc w:val="both"/>
        <w:rPr>
          <w:szCs w:val="24"/>
        </w:rPr>
      </w:pPr>
      <w:r w:rsidRPr="00DB3058">
        <w:rPr>
          <w:szCs w:val="24"/>
        </w:rPr>
        <w:t xml:space="preserve">All </w:t>
      </w:r>
      <w:r w:rsidRPr="00DB3058">
        <w:rPr>
          <w:i/>
          <w:szCs w:val="24"/>
        </w:rPr>
        <w:t>photographs</w:t>
      </w:r>
      <w:r w:rsidRPr="00DB3058">
        <w:rPr>
          <w:szCs w:val="24"/>
        </w:rPr>
        <w:t xml:space="preserve"> and photographic negatives of any decedent, victim, third party or any other subject matter having any relevance to the case in question or used in the investigation of the case.</w:t>
      </w:r>
    </w:p>
    <w:p w14:paraId="2667AE13" w14:textId="77777777" w:rsidR="003D4C9A" w:rsidRPr="00DB3058" w:rsidRDefault="003D4C9A" w:rsidP="003D4C9A">
      <w:pPr>
        <w:pStyle w:val="Heading1"/>
        <w:spacing w:after="120" w:line="240" w:lineRule="auto"/>
        <w:ind w:left="2160"/>
        <w:rPr>
          <w:rFonts w:ascii="Times New Roman" w:hAnsi="Times New Roman"/>
          <w:szCs w:val="24"/>
        </w:rPr>
      </w:pPr>
      <w:r w:rsidRPr="00DB3058">
        <w:rPr>
          <w:rFonts w:ascii="Times New Roman" w:hAnsi="Times New Roman"/>
          <w:szCs w:val="24"/>
        </w:rPr>
        <w:t>AGREED _______ GRANTED _______ DENIED _______</w:t>
      </w:r>
    </w:p>
    <w:p w14:paraId="728DD51B" w14:textId="77777777" w:rsidR="00EE774C" w:rsidRPr="00DB3058" w:rsidRDefault="00084564" w:rsidP="00DB3058">
      <w:pPr>
        <w:numPr>
          <w:ilvl w:val="0"/>
          <w:numId w:val="3"/>
        </w:numPr>
        <w:tabs>
          <w:tab w:val="left" w:pos="-720"/>
        </w:tabs>
        <w:suppressAutoHyphens/>
        <w:spacing w:line="480" w:lineRule="auto"/>
        <w:jc w:val="both"/>
        <w:rPr>
          <w:szCs w:val="24"/>
        </w:rPr>
      </w:pPr>
      <w:r w:rsidRPr="00DB3058">
        <w:rPr>
          <w:szCs w:val="24"/>
        </w:rPr>
        <w:t>All medical records and reports which show or tend to show the physical condition of any decedent, victim or third party having some relation to the present case, including all reports of treatment and/or tests by all physicians, hospitals, psychiatrists, social workers, psychologists or other health care providers.</w:t>
      </w:r>
    </w:p>
    <w:p w14:paraId="46357494" w14:textId="77777777" w:rsidR="003D4C9A" w:rsidRPr="00DB3058" w:rsidRDefault="003D4C9A" w:rsidP="003D4C9A">
      <w:pPr>
        <w:pStyle w:val="Heading1"/>
        <w:spacing w:after="120" w:line="240" w:lineRule="auto"/>
        <w:ind w:left="2160"/>
        <w:rPr>
          <w:rFonts w:ascii="Times New Roman" w:hAnsi="Times New Roman"/>
          <w:szCs w:val="24"/>
        </w:rPr>
      </w:pPr>
      <w:r w:rsidRPr="00DB3058">
        <w:rPr>
          <w:rFonts w:ascii="Times New Roman" w:hAnsi="Times New Roman"/>
          <w:szCs w:val="24"/>
        </w:rPr>
        <w:t>AGREED _______ GRANTED _______ DENIED _______</w:t>
      </w:r>
    </w:p>
    <w:p w14:paraId="0BC630B4" w14:textId="77777777" w:rsidR="00EE774C" w:rsidRPr="00DB3058" w:rsidRDefault="00084564" w:rsidP="00DB3058">
      <w:pPr>
        <w:numPr>
          <w:ilvl w:val="0"/>
          <w:numId w:val="3"/>
        </w:numPr>
        <w:tabs>
          <w:tab w:val="left" w:pos="-720"/>
        </w:tabs>
        <w:suppressAutoHyphens/>
        <w:spacing w:line="480" w:lineRule="auto"/>
        <w:jc w:val="both"/>
        <w:rPr>
          <w:szCs w:val="24"/>
        </w:rPr>
      </w:pPr>
      <w:r w:rsidRPr="00DB3058">
        <w:rPr>
          <w:szCs w:val="24"/>
        </w:rPr>
        <w:t>Any psychiatric or psychological reports relating to the present case, whether of the Defendant or any potential witness or victim.</w:t>
      </w:r>
    </w:p>
    <w:p w14:paraId="4D472230" w14:textId="77777777" w:rsidR="003D4C9A" w:rsidRPr="00DB3058" w:rsidRDefault="003D4C9A" w:rsidP="003D4C9A">
      <w:pPr>
        <w:pStyle w:val="Heading1"/>
        <w:spacing w:after="120" w:line="240" w:lineRule="auto"/>
        <w:ind w:left="2160"/>
        <w:rPr>
          <w:rFonts w:ascii="Times New Roman" w:hAnsi="Times New Roman"/>
          <w:szCs w:val="24"/>
        </w:rPr>
      </w:pPr>
      <w:r w:rsidRPr="00DB3058">
        <w:rPr>
          <w:rFonts w:ascii="Times New Roman" w:hAnsi="Times New Roman"/>
          <w:szCs w:val="24"/>
        </w:rPr>
        <w:t>AGREED _______ GRANTED _______ DENIED _______</w:t>
      </w:r>
    </w:p>
    <w:p w14:paraId="3CF75923" w14:textId="77777777" w:rsidR="00EE774C" w:rsidRPr="00DB3058" w:rsidRDefault="00084564" w:rsidP="00DB3058">
      <w:pPr>
        <w:numPr>
          <w:ilvl w:val="0"/>
          <w:numId w:val="3"/>
        </w:numPr>
        <w:tabs>
          <w:tab w:val="left" w:pos="-720"/>
        </w:tabs>
        <w:suppressAutoHyphens/>
        <w:spacing w:line="480" w:lineRule="auto"/>
        <w:jc w:val="both"/>
        <w:rPr>
          <w:szCs w:val="24"/>
        </w:rPr>
      </w:pPr>
      <w:r w:rsidRPr="00DB3058">
        <w:rPr>
          <w:szCs w:val="24"/>
        </w:rPr>
        <w:t>Any evidence of insanity, incompetency or incapacity of the Defendant, the victim or any third party having some relation to the present case.</w:t>
      </w:r>
    </w:p>
    <w:p w14:paraId="78237B6A" w14:textId="77777777" w:rsidR="003D4C9A" w:rsidRPr="00DB3058" w:rsidRDefault="003D4C9A" w:rsidP="003D4C9A">
      <w:pPr>
        <w:pStyle w:val="Heading1"/>
        <w:spacing w:after="120" w:line="240" w:lineRule="auto"/>
        <w:ind w:left="2160"/>
        <w:rPr>
          <w:rFonts w:ascii="Times New Roman" w:hAnsi="Times New Roman"/>
          <w:szCs w:val="24"/>
        </w:rPr>
      </w:pPr>
      <w:r w:rsidRPr="00DB3058">
        <w:rPr>
          <w:rFonts w:ascii="Times New Roman" w:hAnsi="Times New Roman"/>
          <w:szCs w:val="24"/>
        </w:rPr>
        <w:t>AGREED _______ GRANTED _______ DENIED _______</w:t>
      </w:r>
    </w:p>
    <w:p w14:paraId="04427A56" w14:textId="77777777" w:rsidR="00EE774C" w:rsidRPr="00DB3058" w:rsidRDefault="00084564" w:rsidP="00DB3058">
      <w:pPr>
        <w:numPr>
          <w:ilvl w:val="0"/>
          <w:numId w:val="3"/>
        </w:numPr>
        <w:tabs>
          <w:tab w:val="left" w:pos="-720"/>
        </w:tabs>
        <w:suppressAutoHyphens/>
        <w:spacing w:line="480" w:lineRule="auto"/>
        <w:jc w:val="both"/>
        <w:rPr>
          <w:szCs w:val="24"/>
        </w:rPr>
      </w:pPr>
      <w:r w:rsidRPr="00DB3058">
        <w:rPr>
          <w:szCs w:val="24"/>
        </w:rPr>
        <w:t xml:space="preserve">All </w:t>
      </w:r>
      <w:r w:rsidRPr="00DB3058">
        <w:rPr>
          <w:b/>
          <w:bCs/>
          <w:i/>
          <w:szCs w:val="24"/>
        </w:rPr>
        <w:t>photographs</w:t>
      </w:r>
      <w:r w:rsidRPr="00DB3058">
        <w:rPr>
          <w:szCs w:val="24"/>
        </w:rPr>
        <w:t xml:space="preserve"> of the Defendant which were used by the State during the investigation of the case, or any other photographs of any person which were used in conjunction with the investigation of the case </w:t>
      </w:r>
      <w:r w:rsidRPr="00DB3058">
        <w:rPr>
          <w:bCs/>
          <w:szCs w:val="24"/>
        </w:rPr>
        <w:t>for purposes of</w:t>
      </w:r>
      <w:r w:rsidRPr="00DB3058">
        <w:rPr>
          <w:szCs w:val="24"/>
        </w:rPr>
        <w:t xml:space="preserve"> </w:t>
      </w:r>
      <w:r w:rsidRPr="00DB3058">
        <w:rPr>
          <w:bCs/>
          <w:szCs w:val="24"/>
        </w:rPr>
        <w:t>identification of the Defendant or any co-defendants</w:t>
      </w:r>
      <w:r w:rsidRPr="00DB3058">
        <w:rPr>
          <w:szCs w:val="24"/>
        </w:rPr>
        <w:t xml:space="preserve"> or co-conspirator, including any photographs of any person used as a part of any line-up procedure.</w:t>
      </w:r>
    </w:p>
    <w:p w14:paraId="055BED38" w14:textId="77777777" w:rsidR="003D4C9A" w:rsidRPr="00DB3058" w:rsidRDefault="003D4C9A" w:rsidP="003D4C9A">
      <w:pPr>
        <w:pStyle w:val="Heading1"/>
        <w:spacing w:after="120" w:line="240" w:lineRule="auto"/>
        <w:ind w:left="2160"/>
        <w:rPr>
          <w:rFonts w:ascii="Times New Roman" w:hAnsi="Times New Roman"/>
          <w:szCs w:val="24"/>
        </w:rPr>
      </w:pPr>
      <w:r w:rsidRPr="00DB3058">
        <w:rPr>
          <w:rFonts w:ascii="Times New Roman" w:hAnsi="Times New Roman"/>
          <w:szCs w:val="24"/>
        </w:rPr>
        <w:lastRenderedPageBreak/>
        <w:t>AGREED _______ GRANTED _______ DENIED _______</w:t>
      </w:r>
    </w:p>
    <w:p w14:paraId="32A824C2" w14:textId="77777777" w:rsidR="00EE774C" w:rsidRPr="00DB3058" w:rsidRDefault="00084564" w:rsidP="00DB3058">
      <w:pPr>
        <w:numPr>
          <w:ilvl w:val="0"/>
          <w:numId w:val="3"/>
        </w:numPr>
        <w:tabs>
          <w:tab w:val="left" w:pos="-720"/>
        </w:tabs>
        <w:suppressAutoHyphens/>
        <w:spacing w:line="480" w:lineRule="auto"/>
        <w:jc w:val="both"/>
        <w:rPr>
          <w:szCs w:val="24"/>
        </w:rPr>
      </w:pPr>
      <w:r w:rsidRPr="00DB3058">
        <w:rPr>
          <w:szCs w:val="24"/>
        </w:rPr>
        <w:t xml:space="preserve">The form and information used by law enforcement authorities to identify participants in the </w:t>
      </w:r>
      <w:r w:rsidRPr="00DB3058">
        <w:rPr>
          <w:i/>
          <w:szCs w:val="24"/>
        </w:rPr>
        <w:t>line-up</w:t>
      </w:r>
      <w:r w:rsidRPr="00DB3058">
        <w:rPr>
          <w:szCs w:val="24"/>
        </w:rPr>
        <w:t xml:space="preserve"> which included the Defendant, including any information available on any other participants in said line-up, including the participants' race, age, sex, height, weight, hair color, distinguishing marks, and clothing worn at time of line-up.</w:t>
      </w:r>
    </w:p>
    <w:p w14:paraId="7796EEC8" w14:textId="77777777" w:rsidR="003D4C9A" w:rsidRPr="00DB3058" w:rsidRDefault="003D4C9A" w:rsidP="003D4C9A">
      <w:pPr>
        <w:pStyle w:val="Heading1"/>
        <w:spacing w:after="120" w:line="240" w:lineRule="auto"/>
        <w:ind w:left="2160"/>
        <w:rPr>
          <w:rFonts w:ascii="Times New Roman" w:hAnsi="Times New Roman"/>
          <w:szCs w:val="24"/>
        </w:rPr>
      </w:pPr>
      <w:r w:rsidRPr="00DB3058">
        <w:rPr>
          <w:rFonts w:ascii="Times New Roman" w:hAnsi="Times New Roman"/>
          <w:szCs w:val="24"/>
        </w:rPr>
        <w:t>AGREED _______ GRANTED _______ DENIED _______</w:t>
      </w:r>
    </w:p>
    <w:p w14:paraId="7453535B" w14:textId="77777777" w:rsidR="00EE774C" w:rsidRPr="00DB3058" w:rsidRDefault="00084564" w:rsidP="00DB3058">
      <w:pPr>
        <w:numPr>
          <w:ilvl w:val="0"/>
          <w:numId w:val="3"/>
        </w:numPr>
        <w:tabs>
          <w:tab w:val="left" w:pos="-720"/>
        </w:tabs>
        <w:suppressAutoHyphens/>
        <w:spacing w:line="480" w:lineRule="auto"/>
        <w:jc w:val="both"/>
        <w:rPr>
          <w:szCs w:val="24"/>
        </w:rPr>
      </w:pPr>
      <w:r w:rsidRPr="00DB3058">
        <w:rPr>
          <w:szCs w:val="24"/>
        </w:rPr>
        <w:t>A description of any identification procedures utilized by law enforcement officers or agents of the State, including (</w:t>
      </w:r>
      <w:proofErr w:type="spellStart"/>
      <w:r w:rsidRPr="00DB3058">
        <w:rPr>
          <w:szCs w:val="24"/>
        </w:rPr>
        <w:t>i</w:t>
      </w:r>
      <w:proofErr w:type="spellEnd"/>
      <w:r w:rsidRPr="00DB3058">
        <w:rPr>
          <w:szCs w:val="24"/>
        </w:rPr>
        <w:t>) the names, addresses, and phone numbers of any participants in such identification process, (ii) the time and place of the procedures, and (iii) all written notes of any statements made by any witnesses who viewed the Defendant in any photographic or corporal identification procedure.</w:t>
      </w:r>
    </w:p>
    <w:p w14:paraId="3BB1CF0F" w14:textId="77777777" w:rsidR="003D4C9A" w:rsidRPr="00DB3058" w:rsidRDefault="003D4C9A" w:rsidP="003D4C9A">
      <w:pPr>
        <w:pStyle w:val="Heading1"/>
        <w:spacing w:after="120" w:line="240" w:lineRule="auto"/>
        <w:ind w:left="2160"/>
        <w:rPr>
          <w:rFonts w:ascii="Times New Roman" w:hAnsi="Times New Roman"/>
          <w:szCs w:val="24"/>
        </w:rPr>
      </w:pPr>
      <w:r w:rsidRPr="00DB3058">
        <w:rPr>
          <w:rFonts w:ascii="Times New Roman" w:hAnsi="Times New Roman"/>
          <w:szCs w:val="24"/>
        </w:rPr>
        <w:t>AGREED _______ GRANTED _______ DENIED _______</w:t>
      </w:r>
    </w:p>
    <w:p w14:paraId="2F6135D0" w14:textId="77777777" w:rsidR="00EE774C" w:rsidRPr="00DB3058" w:rsidRDefault="00084564" w:rsidP="00DB3058">
      <w:pPr>
        <w:numPr>
          <w:ilvl w:val="0"/>
          <w:numId w:val="3"/>
        </w:numPr>
        <w:tabs>
          <w:tab w:val="left" w:pos="-720"/>
        </w:tabs>
        <w:suppressAutoHyphens/>
        <w:spacing w:line="480" w:lineRule="auto"/>
        <w:jc w:val="both"/>
        <w:rPr>
          <w:i/>
          <w:szCs w:val="24"/>
        </w:rPr>
      </w:pPr>
      <w:r w:rsidRPr="00DB3058">
        <w:rPr>
          <w:szCs w:val="24"/>
        </w:rPr>
        <w:t xml:space="preserve">The </w:t>
      </w:r>
      <w:r w:rsidRPr="00DB3058">
        <w:rPr>
          <w:bCs/>
          <w:szCs w:val="24"/>
        </w:rPr>
        <w:t>names of all suspects</w:t>
      </w:r>
      <w:r w:rsidRPr="00DB3058">
        <w:rPr>
          <w:szCs w:val="24"/>
        </w:rPr>
        <w:t xml:space="preserve"> who were considered, interrogated and/or </w:t>
      </w:r>
      <w:r w:rsidRPr="00DB3058">
        <w:rPr>
          <w:bCs/>
          <w:szCs w:val="24"/>
        </w:rPr>
        <w:t>arrested in conjunction</w:t>
      </w:r>
      <w:r w:rsidRPr="00DB3058">
        <w:rPr>
          <w:szCs w:val="24"/>
        </w:rPr>
        <w:t xml:space="preserve"> with this offense or related offenses, including their respective names, aliases, addresses, telephone numbers, occupation, physical descriptions and photographs (or mug shots).  </w:t>
      </w:r>
      <w:r w:rsidRPr="00DB3058">
        <w:rPr>
          <w:i/>
          <w:szCs w:val="24"/>
        </w:rPr>
        <w:t xml:space="preserve">  </w:t>
      </w:r>
    </w:p>
    <w:p w14:paraId="3F5A2B5A" w14:textId="77777777" w:rsidR="003D4C9A" w:rsidRPr="00DB3058" w:rsidRDefault="003D4C9A" w:rsidP="003D4C9A">
      <w:pPr>
        <w:pStyle w:val="Heading1"/>
        <w:spacing w:after="120" w:line="240" w:lineRule="auto"/>
        <w:ind w:left="2160"/>
        <w:rPr>
          <w:rFonts w:ascii="Times New Roman" w:hAnsi="Times New Roman"/>
          <w:szCs w:val="24"/>
        </w:rPr>
      </w:pPr>
      <w:r w:rsidRPr="00DB3058">
        <w:rPr>
          <w:rFonts w:ascii="Times New Roman" w:hAnsi="Times New Roman"/>
          <w:szCs w:val="24"/>
        </w:rPr>
        <w:t>AGREED _______ GRANTED _______ DENIED _______</w:t>
      </w:r>
    </w:p>
    <w:p w14:paraId="013DFDC8" w14:textId="77777777" w:rsidR="00EE774C" w:rsidRPr="00DB3058" w:rsidRDefault="00084564" w:rsidP="00DB3058">
      <w:pPr>
        <w:tabs>
          <w:tab w:val="left" w:pos="-720"/>
        </w:tabs>
        <w:suppressAutoHyphens/>
        <w:spacing w:line="480" w:lineRule="auto"/>
        <w:jc w:val="both"/>
        <w:rPr>
          <w:szCs w:val="24"/>
        </w:rPr>
      </w:pPr>
      <w:r w:rsidRPr="00DB3058">
        <w:rPr>
          <w:szCs w:val="24"/>
        </w:rPr>
        <w:t xml:space="preserve">  </w:t>
      </w:r>
      <w:r w:rsidRPr="00DB3058">
        <w:rPr>
          <w:szCs w:val="24"/>
        </w:rPr>
        <w:tab/>
        <w:t xml:space="preserve">In support of the foregoing, Defendant would show the court that the production of all of the above evidence is necessary to the effective assistance of counsel.  Such matters are in the possession or under the control of the prosecution, and are relevant, material and necessary to the defense.  The items are not privileged and denial of the same would work a denial of a fair and impartial trial to Defendant.  Absent such discovery, the Defendant's rights under Article 39.14, Code of Criminal Procedure, Article I, Section 10 of the Texas Constitution, and the Fourth, Fifth, Sixth and </w:t>
      </w:r>
      <w:r w:rsidRPr="00DB3058">
        <w:rPr>
          <w:szCs w:val="24"/>
        </w:rPr>
        <w:lastRenderedPageBreak/>
        <w:t>Fourteenth Amendments to the Constitution of the United States will be violated, to the irreparable injury of Defendant.</w:t>
      </w:r>
      <w:r w:rsidRPr="00DB3058">
        <w:rPr>
          <w:szCs w:val="24"/>
        </w:rPr>
        <w:tab/>
      </w:r>
    </w:p>
    <w:p w14:paraId="423D8C37" w14:textId="77777777" w:rsidR="00EE774C" w:rsidRPr="00DB3058" w:rsidRDefault="00084564" w:rsidP="00DB3058">
      <w:pPr>
        <w:tabs>
          <w:tab w:val="left" w:pos="-720"/>
        </w:tabs>
        <w:suppressAutoHyphens/>
        <w:spacing w:line="480" w:lineRule="auto"/>
        <w:jc w:val="both"/>
        <w:rPr>
          <w:szCs w:val="24"/>
        </w:rPr>
      </w:pPr>
      <w:r w:rsidRPr="00DB3058">
        <w:rPr>
          <w:szCs w:val="24"/>
        </w:rPr>
        <w:tab/>
      </w:r>
      <w:r w:rsidRPr="00DB3058">
        <w:rPr>
          <w:b/>
          <w:szCs w:val="24"/>
        </w:rPr>
        <w:t>WHEREFORE, PREMISES CONSIDERED</w:t>
      </w:r>
      <w:r w:rsidRPr="00DB3058">
        <w:rPr>
          <w:szCs w:val="24"/>
        </w:rPr>
        <w:t>, the Defendant respectfully prays that this Honorable Court grant this Motion for Discovery, Production and Inspection of Evidence in all things, or in the alternative, that this court will set this matter down for hearing, and that after such hearing, that the Court grant such discovery in all things.</w:t>
      </w:r>
    </w:p>
    <w:p w14:paraId="4E38FA6A" w14:textId="77777777" w:rsidR="00EE774C" w:rsidRDefault="00084564">
      <w:pPr>
        <w:tabs>
          <w:tab w:val="left" w:pos="-720"/>
        </w:tabs>
        <w:suppressAutoHyphens/>
        <w:rPr>
          <w:b/>
        </w:rPr>
      </w:pPr>
      <w:r>
        <w:rPr>
          <w:b/>
        </w:rPr>
        <w:tab/>
      </w:r>
      <w:r>
        <w:rPr>
          <w:b/>
        </w:rPr>
        <w:tab/>
      </w:r>
      <w:r>
        <w:rPr>
          <w:b/>
        </w:rPr>
        <w:tab/>
      </w:r>
      <w:r>
        <w:rPr>
          <w:b/>
        </w:rPr>
        <w:tab/>
      </w:r>
      <w:r>
        <w:rPr>
          <w:b/>
        </w:rPr>
        <w:tab/>
      </w:r>
      <w:r>
        <w:rPr>
          <w:b/>
        </w:rPr>
        <w:tab/>
      </w:r>
      <w:r>
        <w:rPr>
          <w:b/>
        </w:rPr>
        <w:tab/>
        <w:t xml:space="preserve">RESPECTFULLY SUBMITTED, </w:t>
      </w:r>
    </w:p>
    <w:p w14:paraId="7AEB910A" w14:textId="77777777" w:rsidR="00EE774C" w:rsidRDefault="00084564">
      <w:pPr>
        <w:tabs>
          <w:tab w:val="left" w:pos="-720"/>
        </w:tabs>
        <w:suppressAutoHyphens/>
        <w:rPr>
          <w:b/>
        </w:rPr>
      </w:pPr>
      <w:r>
        <w:rPr>
          <w:b/>
        </w:rPr>
        <w:tab/>
      </w:r>
      <w:r>
        <w:rPr>
          <w:b/>
        </w:rPr>
        <w:tab/>
      </w:r>
      <w:r>
        <w:rPr>
          <w:b/>
        </w:rPr>
        <w:tab/>
      </w:r>
      <w:r>
        <w:rPr>
          <w:b/>
        </w:rPr>
        <w:tab/>
      </w:r>
      <w:r>
        <w:rPr>
          <w:b/>
        </w:rPr>
        <w:tab/>
      </w:r>
      <w:r>
        <w:rPr>
          <w:b/>
        </w:rPr>
        <w:tab/>
      </w:r>
      <w:r>
        <w:rPr>
          <w:b/>
        </w:rPr>
        <w:tab/>
      </w:r>
    </w:p>
    <w:p w14:paraId="3A283959" w14:textId="77777777" w:rsidR="003D4C9A" w:rsidRDefault="003D4C9A">
      <w:pPr>
        <w:tabs>
          <w:tab w:val="left" w:pos="-720"/>
        </w:tabs>
        <w:suppressAutoHyphens/>
        <w:rPr>
          <w:b/>
        </w:rPr>
      </w:pPr>
    </w:p>
    <w:p w14:paraId="342CE9D1" w14:textId="77777777" w:rsidR="003D4C9A" w:rsidRDefault="003D4C9A">
      <w:pPr>
        <w:tabs>
          <w:tab w:val="left" w:pos="-720"/>
        </w:tabs>
        <w:suppressAutoHyphens/>
        <w:rPr>
          <w:b/>
        </w:rPr>
      </w:pPr>
    </w:p>
    <w:p w14:paraId="3A12D2A4" w14:textId="77777777" w:rsidR="00EE774C" w:rsidRDefault="00084564">
      <w:pPr>
        <w:tabs>
          <w:tab w:val="left" w:pos="-720"/>
        </w:tabs>
        <w:suppressAutoHyphens/>
        <w:rPr>
          <w:b/>
        </w:rPr>
      </w:pPr>
      <w:r>
        <w:rPr>
          <w:b/>
        </w:rPr>
        <w:tab/>
      </w:r>
      <w:r>
        <w:rPr>
          <w:b/>
        </w:rPr>
        <w:tab/>
      </w:r>
      <w:r>
        <w:rPr>
          <w:b/>
        </w:rPr>
        <w:tab/>
      </w:r>
      <w:r>
        <w:rPr>
          <w:b/>
        </w:rPr>
        <w:tab/>
      </w:r>
      <w:r>
        <w:rPr>
          <w:b/>
        </w:rPr>
        <w:tab/>
      </w:r>
      <w:r>
        <w:rPr>
          <w:b/>
        </w:rPr>
        <w:tab/>
      </w:r>
      <w:r w:rsidR="00DB3058">
        <w:rPr>
          <w:b/>
        </w:rPr>
        <w:tab/>
      </w:r>
      <w:r>
        <w:rPr>
          <w:b/>
        </w:rPr>
        <w:t>_________________________</w:t>
      </w:r>
    </w:p>
    <w:p w14:paraId="4C236F3F" w14:textId="5C696D24" w:rsidR="00DB3058" w:rsidRDefault="00354A07" w:rsidP="00DB3058">
      <w:pPr>
        <w:tabs>
          <w:tab w:val="left" w:pos="-720"/>
        </w:tabs>
        <w:suppressAutoHyphens/>
        <w:ind w:left="5040"/>
        <w:rPr>
          <w:b/>
        </w:rPr>
      </w:pPr>
      <w:r>
        <w:rPr>
          <w:b/>
        </w:rPr>
        <w:t>Attorney Name</w:t>
      </w:r>
    </w:p>
    <w:p w14:paraId="066FAC91" w14:textId="77777777" w:rsidR="00EE774C" w:rsidRDefault="00EE774C">
      <w:pPr>
        <w:tabs>
          <w:tab w:val="left" w:pos="-720"/>
        </w:tabs>
        <w:suppressAutoHyphens/>
        <w:rPr>
          <w:b/>
        </w:rPr>
      </w:pPr>
    </w:p>
    <w:p w14:paraId="053BE0A4" w14:textId="77777777" w:rsidR="003D4C9A" w:rsidRDefault="003D4C9A">
      <w:pPr>
        <w:tabs>
          <w:tab w:val="left" w:pos="-720"/>
        </w:tabs>
        <w:suppressAutoHyphens/>
        <w:rPr>
          <w:b/>
        </w:rPr>
      </w:pPr>
    </w:p>
    <w:p w14:paraId="65259C43" w14:textId="77777777" w:rsidR="003D4C9A" w:rsidRPr="003D4C9A" w:rsidRDefault="003D4C9A">
      <w:pPr>
        <w:tabs>
          <w:tab w:val="left" w:pos="-720"/>
        </w:tabs>
        <w:suppressAutoHyphens/>
        <w:rPr>
          <w:b/>
        </w:rPr>
      </w:pPr>
    </w:p>
    <w:p w14:paraId="6EE8A861" w14:textId="77777777" w:rsidR="00EE774C" w:rsidRDefault="00084564">
      <w:pPr>
        <w:tabs>
          <w:tab w:val="center" w:pos="4680"/>
        </w:tabs>
        <w:suppressAutoHyphens/>
        <w:jc w:val="center"/>
        <w:rPr>
          <w:u w:val="single"/>
        </w:rPr>
      </w:pPr>
      <w:r>
        <w:rPr>
          <w:b/>
          <w:u w:val="single"/>
        </w:rPr>
        <w:t>CERTIFICATE OF SERVICE</w:t>
      </w:r>
    </w:p>
    <w:p w14:paraId="6E907C9C" w14:textId="77777777" w:rsidR="00EE774C" w:rsidRPr="003D4C9A" w:rsidRDefault="00EE774C" w:rsidP="00DB3058"/>
    <w:p w14:paraId="380951C0" w14:textId="77777777" w:rsidR="00EE774C" w:rsidRPr="00DB3058" w:rsidRDefault="00084564" w:rsidP="003D4C9A">
      <w:pPr>
        <w:tabs>
          <w:tab w:val="left" w:pos="-720"/>
        </w:tabs>
        <w:suppressAutoHyphens/>
        <w:spacing w:line="480" w:lineRule="auto"/>
        <w:jc w:val="both"/>
      </w:pPr>
      <w:r>
        <w:t xml:space="preserve">     As Attorney of Record for Defendant, I do hereby certify that a true and correct copy of the above and foregoing document was this date provided to counsel representing the State of Texas</w:t>
      </w:r>
      <w:r w:rsidR="00DB3058">
        <w:t xml:space="preserve"> on this </w:t>
      </w:r>
      <w:r w:rsidR="00DB3058" w:rsidRPr="00DB3058">
        <w:t>the ______ day of ____________________, 20</w:t>
      </w:r>
      <w:r w:rsidR="00DB3058">
        <w:t>12</w:t>
      </w:r>
      <w:r w:rsidR="00DB3058" w:rsidRPr="00DB3058">
        <w:t>.</w:t>
      </w:r>
    </w:p>
    <w:p w14:paraId="58920DF0" w14:textId="77777777" w:rsidR="00EE774C" w:rsidRDefault="00EE774C">
      <w:pPr>
        <w:tabs>
          <w:tab w:val="left" w:pos="-720"/>
        </w:tabs>
        <w:suppressAutoHyphens/>
      </w:pPr>
    </w:p>
    <w:p w14:paraId="762D8C32" w14:textId="77777777" w:rsidR="00EE774C" w:rsidRDefault="00EE774C">
      <w:pPr>
        <w:tabs>
          <w:tab w:val="left" w:pos="-720"/>
        </w:tabs>
        <w:suppressAutoHyphens/>
      </w:pPr>
    </w:p>
    <w:p w14:paraId="4C685C77" w14:textId="77777777" w:rsidR="00EE774C" w:rsidRDefault="00084564">
      <w:pPr>
        <w:tabs>
          <w:tab w:val="left" w:pos="-720"/>
        </w:tabs>
        <w:suppressAutoHyphens/>
      </w:pPr>
      <w:r>
        <w:tab/>
      </w:r>
      <w:r>
        <w:tab/>
      </w:r>
      <w:r>
        <w:tab/>
      </w:r>
      <w:r>
        <w:tab/>
      </w:r>
      <w:r>
        <w:tab/>
      </w:r>
      <w:r>
        <w:tab/>
      </w:r>
      <w:r>
        <w:tab/>
        <w:t>_________________________</w:t>
      </w:r>
    </w:p>
    <w:p w14:paraId="5AB01646" w14:textId="2C833A82" w:rsidR="00EE774C" w:rsidRDefault="00084564">
      <w:pPr>
        <w:tabs>
          <w:tab w:val="left" w:pos="-720"/>
        </w:tabs>
        <w:suppressAutoHyphens/>
        <w:rPr>
          <w:b/>
        </w:rPr>
      </w:pPr>
      <w:r>
        <w:rPr>
          <w:b/>
        </w:rPr>
        <w:tab/>
      </w:r>
      <w:r>
        <w:rPr>
          <w:b/>
        </w:rPr>
        <w:tab/>
      </w:r>
      <w:r>
        <w:rPr>
          <w:b/>
        </w:rPr>
        <w:tab/>
      </w:r>
      <w:r>
        <w:rPr>
          <w:b/>
        </w:rPr>
        <w:tab/>
      </w:r>
      <w:r>
        <w:rPr>
          <w:b/>
        </w:rPr>
        <w:tab/>
      </w:r>
      <w:r>
        <w:rPr>
          <w:b/>
        </w:rPr>
        <w:tab/>
      </w:r>
      <w:r>
        <w:rPr>
          <w:b/>
        </w:rPr>
        <w:tab/>
      </w:r>
      <w:r w:rsidR="00354A07">
        <w:rPr>
          <w:b/>
        </w:rPr>
        <w:t>Attorney Name</w:t>
      </w:r>
    </w:p>
    <w:p w14:paraId="30535B7D" w14:textId="77777777" w:rsidR="00EE774C" w:rsidRDefault="00EE774C">
      <w:pPr>
        <w:tabs>
          <w:tab w:val="left" w:pos="-720"/>
        </w:tabs>
        <w:suppressAutoHyphens/>
        <w:ind w:left="-720" w:right="-720"/>
      </w:pPr>
    </w:p>
    <w:p w14:paraId="08E99F02" w14:textId="0182E7BE" w:rsidR="006051F5" w:rsidRPr="006051F5" w:rsidRDefault="00084564" w:rsidP="006051F5">
      <w:pPr>
        <w:jc w:val="center"/>
        <w:rPr>
          <w:b/>
          <w:bCs/>
          <w:szCs w:val="24"/>
        </w:rPr>
      </w:pPr>
      <w:r>
        <w:br w:type="page"/>
      </w:r>
      <w:r w:rsidR="006051F5" w:rsidRPr="006051F5">
        <w:rPr>
          <w:b/>
          <w:bCs/>
          <w:szCs w:val="24"/>
        </w:rPr>
        <w:lastRenderedPageBreak/>
        <w:t xml:space="preserve">CAUSE NO. </w:t>
      </w:r>
      <w:r w:rsidR="00354A07">
        <w:rPr>
          <w:b/>
          <w:bCs/>
          <w:szCs w:val="24"/>
        </w:rPr>
        <w:t>___________</w:t>
      </w:r>
    </w:p>
    <w:p w14:paraId="0585C5FB" w14:textId="77777777" w:rsidR="006051F5" w:rsidRPr="006051F5" w:rsidRDefault="006051F5" w:rsidP="006051F5">
      <w:pPr>
        <w:widowControl w:val="0"/>
        <w:jc w:val="center"/>
        <w:rPr>
          <w:b/>
          <w:bCs/>
          <w:szCs w:val="24"/>
        </w:rPr>
      </w:pPr>
    </w:p>
    <w:tbl>
      <w:tblPr>
        <w:tblW w:w="9540" w:type="dxa"/>
        <w:tblInd w:w="1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3780"/>
        <w:gridCol w:w="1440"/>
        <w:gridCol w:w="4320"/>
      </w:tblGrid>
      <w:tr w:rsidR="006051F5" w:rsidRPr="006051F5" w14:paraId="49D1B8CE" w14:textId="77777777" w:rsidTr="006051F5">
        <w:tc>
          <w:tcPr>
            <w:tcW w:w="3780" w:type="dxa"/>
          </w:tcPr>
          <w:p w14:paraId="7808CEC6" w14:textId="77777777" w:rsidR="006051F5" w:rsidRPr="006051F5" w:rsidRDefault="006051F5" w:rsidP="006051F5">
            <w:pPr>
              <w:keepNext/>
              <w:widowControl w:val="0"/>
              <w:outlineLvl w:val="1"/>
              <w:rPr>
                <w:b/>
                <w:bCs/>
                <w:iCs/>
                <w:szCs w:val="24"/>
              </w:rPr>
            </w:pPr>
            <w:r w:rsidRPr="006051F5">
              <w:rPr>
                <w:b/>
                <w:bCs/>
                <w:iCs/>
                <w:szCs w:val="24"/>
              </w:rPr>
              <w:t>THE STATE OF TEXAS</w:t>
            </w:r>
          </w:p>
        </w:tc>
        <w:tc>
          <w:tcPr>
            <w:tcW w:w="1440" w:type="dxa"/>
          </w:tcPr>
          <w:p w14:paraId="04F182A9" w14:textId="77777777" w:rsidR="006051F5" w:rsidRPr="006051F5" w:rsidRDefault="006051F5" w:rsidP="006051F5">
            <w:pPr>
              <w:widowControl w:val="0"/>
              <w:jc w:val="center"/>
              <w:rPr>
                <w:b/>
                <w:szCs w:val="24"/>
              </w:rPr>
            </w:pPr>
            <w:r w:rsidRPr="006051F5">
              <w:rPr>
                <w:b/>
                <w:spacing w:val="-3"/>
                <w:szCs w:val="24"/>
              </w:rPr>
              <w:t>§</w:t>
            </w:r>
          </w:p>
        </w:tc>
        <w:tc>
          <w:tcPr>
            <w:tcW w:w="4320" w:type="dxa"/>
          </w:tcPr>
          <w:p w14:paraId="402E431E" w14:textId="77777777" w:rsidR="006051F5" w:rsidRPr="006051F5" w:rsidRDefault="006051F5" w:rsidP="006051F5">
            <w:pPr>
              <w:widowControl w:val="0"/>
              <w:jc w:val="both"/>
              <w:rPr>
                <w:b/>
                <w:bCs/>
                <w:caps/>
                <w:szCs w:val="24"/>
              </w:rPr>
            </w:pPr>
            <w:r w:rsidRPr="006051F5">
              <w:rPr>
                <w:b/>
                <w:bCs/>
                <w:caps/>
                <w:szCs w:val="24"/>
              </w:rPr>
              <w:t xml:space="preserve">IN THE COUNTY COURT </w:t>
            </w:r>
          </w:p>
        </w:tc>
      </w:tr>
      <w:tr w:rsidR="006051F5" w:rsidRPr="006051F5" w14:paraId="725F9EA5" w14:textId="77777777" w:rsidTr="006051F5">
        <w:tc>
          <w:tcPr>
            <w:tcW w:w="3780" w:type="dxa"/>
          </w:tcPr>
          <w:p w14:paraId="0DAB87B0" w14:textId="77777777" w:rsidR="006051F5" w:rsidRPr="006051F5" w:rsidRDefault="006051F5" w:rsidP="006051F5">
            <w:pPr>
              <w:widowControl w:val="0"/>
              <w:jc w:val="center"/>
              <w:rPr>
                <w:b/>
                <w:szCs w:val="24"/>
              </w:rPr>
            </w:pPr>
          </w:p>
        </w:tc>
        <w:tc>
          <w:tcPr>
            <w:tcW w:w="1440" w:type="dxa"/>
          </w:tcPr>
          <w:p w14:paraId="08811E0B" w14:textId="77777777" w:rsidR="006051F5" w:rsidRPr="006051F5" w:rsidRDefault="006051F5" w:rsidP="006051F5">
            <w:pPr>
              <w:widowControl w:val="0"/>
              <w:jc w:val="center"/>
              <w:rPr>
                <w:b/>
                <w:szCs w:val="24"/>
              </w:rPr>
            </w:pPr>
            <w:r w:rsidRPr="006051F5">
              <w:rPr>
                <w:b/>
                <w:spacing w:val="-3"/>
                <w:szCs w:val="24"/>
              </w:rPr>
              <w:t>§</w:t>
            </w:r>
          </w:p>
        </w:tc>
        <w:tc>
          <w:tcPr>
            <w:tcW w:w="4320" w:type="dxa"/>
          </w:tcPr>
          <w:p w14:paraId="5C6A3AD3" w14:textId="77777777" w:rsidR="006051F5" w:rsidRPr="006051F5" w:rsidRDefault="006051F5" w:rsidP="006051F5">
            <w:pPr>
              <w:widowControl w:val="0"/>
              <w:jc w:val="center"/>
              <w:rPr>
                <w:b/>
                <w:szCs w:val="24"/>
              </w:rPr>
            </w:pPr>
          </w:p>
        </w:tc>
      </w:tr>
      <w:tr w:rsidR="006051F5" w:rsidRPr="006051F5" w14:paraId="3515C9B7" w14:textId="77777777" w:rsidTr="006051F5">
        <w:tc>
          <w:tcPr>
            <w:tcW w:w="3780" w:type="dxa"/>
          </w:tcPr>
          <w:p w14:paraId="595612A8" w14:textId="77777777" w:rsidR="006051F5" w:rsidRPr="006051F5" w:rsidRDefault="006051F5" w:rsidP="006051F5">
            <w:pPr>
              <w:widowControl w:val="0"/>
              <w:rPr>
                <w:b/>
                <w:bCs/>
                <w:szCs w:val="24"/>
              </w:rPr>
            </w:pPr>
            <w:r w:rsidRPr="006051F5">
              <w:rPr>
                <w:b/>
                <w:bCs/>
                <w:szCs w:val="24"/>
              </w:rPr>
              <w:t>VS.</w:t>
            </w:r>
          </w:p>
        </w:tc>
        <w:tc>
          <w:tcPr>
            <w:tcW w:w="1440" w:type="dxa"/>
          </w:tcPr>
          <w:p w14:paraId="56169477" w14:textId="77777777" w:rsidR="006051F5" w:rsidRPr="006051F5" w:rsidRDefault="006051F5" w:rsidP="006051F5">
            <w:pPr>
              <w:widowControl w:val="0"/>
              <w:jc w:val="center"/>
              <w:rPr>
                <w:b/>
                <w:szCs w:val="24"/>
              </w:rPr>
            </w:pPr>
            <w:r w:rsidRPr="006051F5">
              <w:rPr>
                <w:b/>
                <w:spacing w:val="-3"/>
                <w:szCs w:val="24"/>
              </w:rPr>
              <w:t>§</w:t>
            </w:r>
          </w:p>
        </w:tc>
        <w:tc>
          <w:tcPr>
            <w:tcW w:w="4320" w:type="dxa"/>
          </w:tcPr>
          <w:p w14:paraId="3B4A867A" w14:textId="66BFE26B" w:rsidR="006051F5" w:rsidRPr="006051F5" w:rsidRDefault="006051F5" w:rsidP="006051F5">
            <w:pPr>
              <w:keepNext/>
              <w:widowControl w:val="0"/>
              <w:outlineLvl w:val="1"/>
              <w:rPr>
                <w:b/>
                <w:bCs/>
                <w:iCs/>
                <w:szCs w:val="24"/>
              </w:rPr>
            </w:pPr>
            <w:r w:rsidRPr="006051F5">
              <w:rPr>
                <w:b/>
                <w:bCs/>
                <w:iCs/>
                <w:szCs w:val="24"/>
              </w:rPr>
              <w:t xml:space="preserve">OF </w:t>
            </w:r>
            <w:r w:rsidR="00354A07">
              <w:rPr>
                <w:b/>
                <w:bCs/>
                <w:iCs/>
                <w:szCs w:val="24"/>
              </w:rPr>
              <w:t>_______________</w:t>
            </w:r>
          </w:p>
        </w:tc>
      </w:tr>
      <w:tr w:rsidR="006051F5" w:rsidRPr="006051F5" w14:paraId="757B656F" w14:textId="77777777" w:rsidTr="006051F5">
        <w:tc>
          <w:tcPr>
            <w:tcW w:w="3780" w:type="dxa"/>
          </w:tcPr>
          <w:p w14:paraId="1FE851B1" w14:textId="77777777" w:rsidR="006051F5" w:rsidRPr="006051F5" w:rsidRDefault="006051F5" w:rsidP="006051F5">
            <w:pPr>
              <w:widowControl w:val="0"/>
              <w:jc w:val="center"/>
              <w:rPr>
                <w:b/>
                <w:szCs w:val="24"/>
              </w:rPr>
            </w:pPr>
          </w:p>
        </w:tc>
        <w:tc>
          <w:tcPr>
            <w:tcW w:w="1440" w:type="dxa"/>
          </w:tcPr>
          <w:p w14:paraId="2E92AF78" w14:textId="77777777" w:rsidR="006051F5" w:rsidRPr="006051F5" w:rsidRDefault="006051F5" w:rsidP="006051F5">
            <w:pPr>
              <w:widowControl w:val="0"/>
              <w:jc w:val="center"/>
              <w:rPr>
                <w:b/>
                <w:szCs w:val="24"/>
              </w:rPr>
            </w:pPr>
            <w:r w:rsidRPr="006051F5">
              <w:rPr>
                <w:b/>
                <w:spacing w:val="-3"/>
                <w:szCs w:val="24"/>
              </w:rPr>
              <w:t>§</w:t>
            </w:r>
          </w:p>
        </w:tc>
        <w:tc>
          <w:tcPr>
            <w:tcW w:w="4320" w:type="dxa"/>
          </w:tcPr>
          <w:p w14:paraId="4C6262F6" w14:textId="77777777" w:rsidR="006051F5" w:rsidRPr="006051F5" w:rsidRDefault="006051F5" w:rsidP="006051F5">
            <w:pPr>
              <w:widowControl w:val="0"/>
              <w:jc w:val="center"/>
              <w:rPr>
                <w:b/>
                <w:szCs w:val="24"/>
              </w:rPr>
            </w:pPr>
          </w:p>
        </w:tc>
      </w:tr>
      <w:tr w:rsidR="006051F5" w:rsidRPr="006051F5" w14:paraId="5E711398" w14:textId="77777777" w:rsidTr="006051F5">
        <w:tc>
          <w:tcPr>
            <w:tcW w:w="3780" w:type="dxa"/>
          </w:tcPr>
          <w:p w14:paraId="19EF4D03" w14:textId="369A61B3" w:rsidR="006051F5" w:rsidRPr="006051F5" w:rsidRDefault="00354A07" w:rsidP="006051F5">
            <w:pPr>
              <w:widowControl w:val="0"/>
              <w:ind w:right="-108"/>
              <w:rPr>
                <w:b/>
                <w:caps/>
                <w:szCs w:val="24"/>
              </w:rPr>
            </w:pPr>
            <w:r>
              <w:rPr>
                <w:b/>
                <w:caps/>
                <w:noProof/>
                <w:szCs w:val="24"/>
              </w:rPr>
              <w:t>________________</w:t>
            </w:r>
          </w:p>
        </w:tc>
        <w:tc>
          <w:tcPr>
            <w:tcW w:w="1440" w:type="dxa"/>
          </w:tcPr>
          <w:p w14:paraId="0C6A1EF8" w14:textId="77777777" w:rsidR="006051F5" w:rsidRPr="006051F5" w:rsidRDefault="006051F5" w:rsidP="006051F5">
            <w:pPr>
              <w:widowControl w:val="0"/>
              <w:jc w:val="center"/>
              <w:rPr>
                <w:b/>
                <w:szCs w:val="24"/>
              </w:rPr>
            </w:pPr>
            <w:r w:rsidRPr="006051F5">
              <w:rPr>
                <w:b/>
                <w:spacing w:val="-3"/>
                <w:szCs w:val="24"/>
              </w:rPr>
              <w:t>§</w:t>
            </w:r>
          </w:p>
        </w:tc>
        <w:tc>
          <w:tcPr>
            <w:tcW w:w="4320" w:type="dxa"/>
          </w:tcPr>
          <w:p w14:paraId="5E32D061" w14:textId="47CE04A6" w:rsidR="006051F5" w:rsidRPr="006051F5" w:rsidRDefault="00354A07" w:rsidP="006051F5">
            <w:pPr>
              <w:widowControl w:val="0"/>
              <w:rPr>
                <w:b/>
                <w:caps/>
                <w:szCs w:val="24"/>
              </w:rPr>
            </w:pPr>
            <w:r>
              <w:rPr>
                <w:b/>
                <w:caps/>
                <w:noProof/>
                <w:szCs w:val="24"/>
              </w:rPr>
              <w:t>______</w:t>
            </w:r>
            <w:r w:rsidR="006051F5" w:rsidRPr="006051F5">
              <w:rPr>
                <w:b/>
                <w:caps/>
                <w:szCs w:val="24"/>
              </w:rPr>
              <w:t xml:space="preserve"> COUNTY, TEXAS</w:t>
            </w:r>
          </w:p>
        </w:tc>
      </w:tr>
    </w:tbl>
    <w:p w14:paraId="33099FD0" w14:textId="77777777" w:rsidR="00EE774C" w:rsidRDefault="00EE774C" w:rsidP="006051F5">
      <w:pPr>
        <w:pStyle w:val="Title"/>
        <w:tabs>
          <w:tab w:val="clear" w:pos="4680"/>
          <w:tab w:val="left" w:pos="0"/>
          <w:tab w:val="left" w:pos="720"/>
          <w:tab w:val="left" w:pos="1440"/>
          <w:tab w:val="left" w:pos="2160"/>
          <w:tab w:val="left" w:pos="2880"/>
          <w:tab w:val="left" w:pos="3600"/>
          <w:tab w:val="left" w:pos="4320"/>
          <w:tab w:val="left" w:pos="5040"/>
          <w:tab w:val="left" w:pos="5760"/>
        </w:tabs>
        <w:ind w:left="1440" w:firstLine="720"/>
        <w:jc w:val="left"/>
      </w:pPr>
    </w:p>
    <w:p w14:paraId="1344B021" w14:textId="77777777" w:rsidR="00C73FC5" w:rsidRDefault="00084564" w:rsidP="00C73FC5">
      <w:pPr>
        <w:tabs>
          <w:tab w:val="center" w:pos="4680"/>
        </w:tabs>
        <w:suppressAutoHyphens/>
        <w:jc w:val="center"/>
        <w:rPr>
          <w:b/>
          <w:u w:val="single"/>
        </w:rPr>
      </w:pPr>
      <w:r>
        <w:rPr>
          <w:b/>
          <w:u w:val="single"/>
        </w:rPr>
        <w:t>ORDER</w:t>
      </w:r>
      <w:r w:rsidR="00C73FC5" w:rsidRPr="00C73FC5">
        <w:rPr>
          <w:b/>
          <w:u w:val="single"/>
        </w:rPr>
        <w:t xml:space="preserve"> </w:t>
      </w:r>
      <w:r w:rsidR="00C73FC5">
        <w:rPr>
          <w:b/>
          <w:u w:val="single"/>
        </w:rPr>
        <w:t>ON MOTION FOR DISCOVERY, PRODUCTION</w:t>
      </w:r>
    </w:p>
    <w:p w14:paraId="4D2592FE" w14:textId="77777777" w:rsidR="00C73FC5" w:rsidRDefault="00C73FC5" w:rsidP="00C73FC5">
      <w:pPr>
        <w:tabs>
          <w:tab w:val="center" w:pos="4680"/>
        </w:tabs>
        <w:suppressAutoHyphens/>
        <w:jc w:val="center"/>
        <w:rPr>
          <w:b/>
          <w:u w:val="single"/>
        </w:rPr>
      </w:pPr>
      <w:r>
        <w:rPr>
          <w:b/>
          <w:u w:val="single"/>
        </w:rPr>
        <w:t>AND INSPECTION OF EVIDENCE</w:t>
      </w:r>
    </w:p>
    <w:p w14:paraId="3584EC2C" w14:textId="77777777" w:rsidR="00EE774C" w:rsidRDefault="00EE774C" w:rsidP="00C73FC5">
      <w:pPr>
        <w:tabs>
          <w:tab w:val="center" w:pos="4680"/>
        </w:tabs>
        <w:suppressAutoHyphens/>
        <w:ind w:left="-720" w:right="-720"/>
        <w:rPr>
          <w:b/>
          <w:u w:val="single"/>
        </w:rPr>
      </w:pPr>
    </w:p>
    <w:p w14:paraId="47651BEA" w14:textId="77777777" w:rsidR="00EE774C" w:rsidRDefault="00EE774C">
      <w:pPr>
        <w:tabs>
          <w:tab w:val="left" w:pos="-720"/>
        </w:tabs>
        <w:suppressAutoHyphens/>
        <w:ind w:left="-720" w:right="-720"/>
      </w:pPr>
    </w:p>
    <w:p w14:paraId="0CECC83D" w14:textId="77777777" w:rsidR="00EE774C" w:rsidRDefault="00084564">
      <w:pPr>
        <w:tabs>
          <w:tab w:val="left" w:pos="-720"/>
        </w:tabs>
        <w:suppressAutoHyphens/>
        <w:spacing w:line="480" w:lineRule="auto"/>
        <w:jc w:val="both"/>
      </w:pPr>
      <w:r>
        <w:tab/>
      </w:r>
      <w:r>
        <w:rPr>
          <w:b/>
        </w:rPr>
        <w:t>BE IT REMEMBERED</w:t>
      </w:r>
      <w:r>
        <w:t>, that on the ______ day of ____________________, 20</w:t>
      </w:r>
      <w:r w:rsidR="003D4C9A">
        <w:t>12</w:t>
      </w:r>
      <w:r>
        <w:t>, came on to be heard the Defendant's Motion for Discovery, Production and Inspection of Evidence, and the Court, having heard and considered the same:</w:t>
      </w:r>
    </w:p>
    <w:p w14:paraId="72CA72AC" w14:textId="77777777" w:rsidR="00EE774C" w:rsidRDefault="00084564">
      <w:pPr>
        <w:tabs>
          <w:tab w:val="left" w:pos="-720"/>
        </w:tabs>
        <w:suppressAutoHyphens/>
        <w:spacing w:line="480" w:lineRule="auto"/>
        <w:jc w:val="both"/>
      </w:pPr>
      <w:r>
        <w:tab/>
      </w:r>
      <w:r>
        <w:rPr>
          <w:b/>
        </w:rPr>
        <w:t>IT IS HEREBY ORDERED</w:t>
      </w:r>
      <w:r>
        <w:t xml:space="preserve"> that the items on the attached Defendant's Motion noted "Agreed" were consented to by the State and will be provided as indicated, that those items noted "Granted" thereon are hereby </w:t>
      </w:r>
      <w:r>
        <w:rPr>
          <w:b/>
        </w:rPr>
        <w:t>GRANTED</w:t>
      </w:r>
      <w:r>
        <w:t xml:space="preserve"> by the Court and will be provided as indicated, and the items noted "Denied" thereon are hereby </w:t>
      </w:r>
      <w:r>
        <w:rPr>
          <w:b/>
        </w:rPr>
        <w:t>DENIED</w:t>
      </w:r>
      <w:r>
        <w:t xml:space="preserve"> by the Court.</w:t>
      </w:r>
    </w:p>
    <w:p w14:paraId="5B9E1842" w14:textId="77777777" w:rsidR="00EE774C" w:rsidRDefault="00084564">
      <w:pPr>
        <w:tabs>
          <w:tab w:val="left" w:pos="-720"/>
        </w:tabs>
        <w:suppressAutoHyphens/>
        <w:spacing w:line="480" w:lineRule="auto"/>
        <w:ind w:left="-720" w:right="-720"/>
        <w:rPr>
          <w:b/>
        </w:rPr>
      </w:pPr>
      <w:r>
        <w:rPr>
          <w:b/>
        </w:rPr>
        <w:tab/>
      </w:r>
      <w:r>
        <w:rPr>
          <w:b/>
        </w:rPr>
        <w:tab/>
        <w:t>SIGNED this the ______ day of ____________________, 20</w:t>
      </w:r>
      <w:r w:rsidR="003D4C9A">
        <w:rPr>
          <w:b/>
        </w:rPr>
        <w:t>12</w:t>
      </w:r>
      <w:r>
        <w:rPr>
          <w:b/>
        </w:rPr>
        <w:t>.</w:t>
      </w:r>
    </w:p>
    <w:p w14:paraId="5B158BD8" w14:textId="77777777" w:rsidR="00EE774C" w:rsidRDefault="00EE774C">
      <w:pPr>
        <w:tabs>
          <w:tab w:val="left" w:pos="-720"/>
        </w:tabs>
        <w:suppressAutoHyphens/>
        <w:spacing w:line="480" w:lineRule="auto"/>
        <w:ind w:left="-720" w:right="-720"/>
        <w:rPr>
          <w:b/>
        </w:rPr>
      </w:pPr>
    </w:p>
    <w:p w14:paraId="64A2BE93" w14:textId="77777777" w:rsidR="00EE774C" w:rsidRDefault="00084564">
      <w:pPr>
        <w:tabs>
          <w:tab w:val="left" w:pos="-720"/>
        </w:tabs>
        <w:suppressAutoHyphens/>
        <w:ind w:left="-720" w:right="-720"/>
        <w:rPr>
          <w:b/>
        </w:rPr>
      </w:pPr>
      <w:r>
        <w:rPr>
          <w:b/>
        </w:rPr>
        <w:tab/>
      </w:r>
      <w:r>
        <w:rPr>
          <w:b/>
        </w:rPr>
        <w:tab/>
      </w:r>
      <w:r>
        <w:rPr>
          <w:b/>
        </w:rPr>
        <w:tab/>
      </w:r>
      <w:r>
        <w:rPr>
          <w:b/>
        </w:rPr>
        <w:tab/>
      </w:r>
      <w:r>
        <w:rPr>
          <w:b/>
        </w:rPr>
        <w:tab/>
      </w:r>
      <w:r>
        <w:rPr>
          <w:b/>
        </w:rPr>
        <w:tab/>
      </w:r>
      <w:r>
        <w:rPr>
          <w:b/>
        </w:rPr>
        <w:tab/>
        <w:t>_____________________________</w:t>
      </w:r>
    </w:p>
    <w:p w14:paraId="5275F6D3" w14:textId="77777777" w:rsidR="00EE774C" w:rsidRDefault="00084564">
      <w:pPr>
        <w:pStyle w:val="Heading2"/>
      </w:pPr>
      <w:r>
        <w:tab/>
      </w:r>
      <w:r>
        <w:tab/>
      </w:r>
      <w:r>
        <w:tab/>
      </w:r>
      <w:r>
        <w:tab/>
      </w:r>
      <w:r>
        <w:tab/>
      </w:r>
      <w:r>
        <w:tab/>
      </w:r>
      <w:r>
        <w:tab/>
        <w:t>JUDGE PRESIDING</w:t>
      </w:r>
    </w:p>
    <w:sectPr w:rsidR="00EE774C" w:rsidSect="00DB3058">
      <w:pgSz w:w="12240" w:h="15840"/>
      <w:pgMar w:top="1080" w:right="1800" w:bottom="117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ews Gothic MT">
    <w:panose1 w:val="020B0503020103020203"/>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4B6A6E"/>
    <w:multiLevelType w:val="hybridMultilevel"/>
    <w:tmpl w:val="46ACBB36"/>
    <w:lvl w:ilvl="0" w:tplc="B0AE8E46">
      <w:start w:val="1"/>
      <w:numFmt w:val="decimal"/>
      <w:lvlText w:val="%1."/>
      <w:lvlJc w:val="left"/>
      <w:pPr>
        <w:ind w:left="720" w:hanging="360"/>
      </w:pPr>
      <w:rPr>
        <w:b/>
        <w:i w:val="0"/>
      </w:rPr>
    </w:lvl>
    <w:lvl w:ilvl="1" w:tplc="5DE44FF0">
      <w:start w:val="1"/>
      <w:numFmt w:val="upperLetter"/>
      <w:lvlText w:val="%2."/>
      <w:lvlJc w:val="left"/>
      <w:pPr>
        <w:ind w:left="1440" w:hanging="360"/>
      </w:pPr>
      <w:rPr>
        <w:rFonts w:hint="default"/>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E276CD"/>
    <w:multiLevelType w:val="hybridMultilevel"/>
    <w:tmpl w:val="42B44C42"/>
    <w:lvl w:ilvl="0" w:tplc="B8CE667C">
      <w:start w:val="4"/>
      <w:numFmt w:val="upperLetter"/>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79127F4A"/>
    <w:multiLevelType w:val="hybridMultilevel"/>
    <w:tmpl w:val="A27E5E8A"/>
    <w:lvl w:ilvl="0" w:tplc="53BCC97E">
      <w:start w:val="4"/>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448163848">
    <w:abstractNumId w:val="1"/>
  </w:num>
  <w:num w:numId="2" w16cid:durableId="676856542">
    <w:abstractNumId w:val="2"/>
  </w:num>
  <w:num w:numId="3" w16cid:durableId="102381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564"/>
    <w:rsid w:val="00084564"/>
    <w:rsid w:val="002C2734"/>
    <w:rsid w:val="00354A07"/>
    <w:rsid w:val="003D4C9A"/>
    <w:rsid w:val="00457E83"/>
    <w:rsid w:val="006051F5"/>
    <w:rsid w:val="00644549"/>
    <w:rsid w:val="006E65D5"/>
    <w:rsid w:val="009510F8"/>
    <w:rsid w:val="00A01515"/>
    <w:rsid w:val="00A065E6"/>
    <w:rsid w:val="00C73FC5"/>
    <w:rsid w:val="00DB3058"/>
    <w:rsid w:val="00EE7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3E59FD"/>
  <w15:docId w15:val="{5FF0E019-704A-3A49-8705-BAAD89AD3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74C"/>
    <w:pPr>
      <w:overflowPunct w:val="0"/>
      <w:autoSpaceDE w:val="0"/>
      <w:autoSpaceDN w:val="0"/>
      <w:adjustRightInd w:val="0"/>
      <w:textAlignment w:val="baseline"/>
    </w:pPr>
    <w:rPr>
      <w:sz w:val="24"/>
    </w:rPr>
  </w:style>
  <w:style w:type="paragraph" w:styleId="Heading1">
    <w:name w:val="heading 1"/>
    <w:basedOn w:val="Normal"/>
    <w:next w:val="Normal"/>
    <w:qFormat/>
    <w:rsid w:val="00EE774C"/>
    <w:pPr>
      <w:keepNext/>
      <w:tabs>
        <w:tab w:val="left" w:pos="-720"/>
      </w:tabs>
      <w:suppressAutoHyphens/>
      <w:spacing w:line="480" w:lineRule="auto"/>
      <w:outlineLvl w:val="0"/>
    </w:pPr>
    <w:rPr>
      <w:rFonts w:ascii="News Gothic MT" w:hAnsi="News Gothic MT"/>
      <w:b/>
    </w:rPr>
  </w:style>
  <w:style w:type="paragraph" w:styleId="Heading2">
    <w:name w:val="heading 2"/>
    <w:basedOn w:val="Normal"/>
    <w:next w:val="Normal"/>
    <w:qFormat/>
    <w:rsid w:val="00EE774C"/>
    <w:pPr>
      <w:keepNext/>
      <w:tabs>
        <w:tab w:val="left" w:pos="-720"/>
      </w:tabs>
      <w:suppressAutoHyphens/>
      <w:ind w:left="-720" w:right="-7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rsid w:val="00EE774C"/>
    <w:pPr>
      <w:framePr w:w="7920" w:h="1980" w:hRule="exact" w:hSpace="180" w:wrap="auto" w:hAnchor="page" w:xAlign="center" w:yAlign="bottom"/>
      <w:ind w:left="2880"/>
    </w:pPr>
    <w:rPr>
      <w:b/>
    </w:rPr>
  </w:style>
  <w:style w:type="paragraph" w:styleId="Title">
    <w:name w:val="Title"/>
    <w:basedOn w:val="Normal"/>
    <w:qFormat/>
    <w:rsid w:val="00EE774C"/>
    <w:pPr>
      <w:tabs>
        <w:tab w:val="center" w:pos="4680"/>
      </w:tabs>
      <w:suppressAutoHyphens/>
      <w:jc w:val="center"/>
    </w:pPr>
    <w:rPr>
      <w:rFonts w:ascii="News Gothic MT" w:hAnsi="News Gothic MT"/>
      <w:b/>
    </w:rPr>
  </w:style>
  <w:style w:type="paragraph" w:styleId="BalloonText">
    <w:name w:val="Balloon Text"/>
    <w:basedOn w:val="Normal"/>
    <w:semiHidden/>
    <w:rsid w:val="00EE77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1990</Words>
  <Characters>11346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CAUSE NO: 98-4624</vt:lpstr>
    </vt:vector>
  </TitlesOfParts>
  <Company>Morris &amp; Florey</Company>
  <LinksUpToDate>false</LinksUpToDate>
  <CharactersWithSpaces>13310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CAUSE NO: 98-4624</dc:title>
  <dc:creator>Gerry Morris</dc:creator>
  <cp:lastModifiedBy>Katherine Mayer</cp:lastModifiedBy>
  <cp:revision>2</cp:revision>
  <cp:lastPrinted>2004-12-01T20:51:00Z</cp:lastPrinted>
  <dcterms:created xsi:type="dcterms:W3CDTF">2024-07-25T17:39:00Z</dcterms:created>
  <dcterms:modified xsi:type="dcterms:W3CDTF">2024-07-25T17:39:00Z</dcterms:modified>
</cp:coreProperties>
</file>